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CFC53" w14:textId="77777777" w:rsidR="00AE791B" w:rsidRDefault="00AE791B" w:rsidP="00AE791B">
      <w:pPr>
        <w:spacing w:before="0" w:after="0" w:line="276" w:lineRule="auto"/>
      </w:pPr>
    </w:p>
    <w:tbl>
      <w:tblPr>
        <w:tblStyle w:val="TableGrid"/>
        <w:tblW w:w="0" w:type="auto"/>
        <w:tblLook w:val="04A0" w:firstRow="1" w:lastRow="0" w:firstColumn="1" w:lastColumn="0" w:noHBand="0" w:noVBand="1"/>
      </w:tblPr>
      <w:tblGrid>
        <w:gridCol w:w="2656"/>
        <w:gridCol w:w="6694"/>
      </w:tblGrid>
      <w:tr w:rsidR="00AE791B" w:rsidRPr="001735CF" w14:paraId="1212B6E3" w14:textId="77777777" w:rsidTr="00993BAF">
        <w:tc>
          <w:tcPr>
            <w:tcW w:w="2689" w:type="dxa"/>
          </w:tcPr>
          <w:p w14:paraId="5558B0D3" w14:textId="77777777" w:rsidR="00AE791B" w:rsidRPr="001735CF" w:rsidRDefault="00AE791B" w:rsidP="00993BAF">
            <w:pPr>
              <w:tabs>
                <w:tab w:val="left" w:pos="283"/>
                <w:tab w:val="left" w:pos="2835"/>
                <w:tab w:val="left" w:pos="5386"/>
                <w:tab w:val="left" w:pos="7937"/>
              </w:tabs>
              <w:spacing w:before="0" w:after="0" w:line="276" w:lineRule="auto"/>
              <w:jc w:val="center"/>
              <w:rPr>
                <w:b/>
                <w:iCs/>
                <w:color w:val="000000" w:themeColor="text1"/>
                <w:szCs w:val="24"/>
              </w:rPr>
            </w:pPr>
            <w:r w:rsidRPr="001735CF">
              <w:rPr>
                <w:b/>
                <w:iCs/>
                <w:color w:val="000000" w:themeColor="text1"/>
                <w:szCs w:val="24"/>
              </w:rPr>
              <w:t>NHÓM 3</w:t>
            </w:r>
          </w:p>
          <w:tbl>
            <w:tblPr>
              <w:tblStyle w:val="TableGrid"/>
              <w:tblW w:w="0" w:type="auto"/>
              <w:tblLook w:val="04A0" w:firstRow="1" w:lastRow="0" w:firstColumn="1" w:lastColumn="0" w:noHBand="0" w:noVBand="1"/>
            </w:tblPr>
            <w:tblGrid>
              <w:gridCol w:w="2430"/>
            </w:tblGrid>
            <w:tr w:rsidR="00AE791B" w:rsidRPr="001735CF" w14:paraId="64A5ED88" w14:textId="77777777" w:rsidTr="00993BAF">
              <w:tc>
                <w:tcPr>
                  <w:tcW w:w="2463" w:type="dxa"/>
                </w:tcPr>
                <w:p w14:paraId="46848317" w14:textId="77777777" w:rsidR="00AE791B" w:rsidRPr="001735CF" w:rsidRDefault="00AE791B" w:rsidP="00993BAF">
                  <w:pPr>
                    <w:tabs>
                      <w:tab w:val="left" w:pos="283"/>
                      <w:tab w:val="left" w:pos="2835"/>
                      <w:tab w:val="left" w:pos="5386"/>
                      <w:tab w:val="left" w:pos="7937"/>
                    </w:tabs>
                    <w:spacing w:before="0" w:after="0" w:line="276" w:lineRule="auto"/>
                    <w:jc w:val="center"/>
                    <w:rPr>
                      <w:b/>
                      <w:iCs/>
                      <w:color w:val="000000" w:themeColor="text1"/>
                      <w:szCs w:val="24"/>
                    </w:rPr>
                  </w:pPr>
                  <w:r w:rsidRPr="001735CF">
                    <w:rPr>
                      <w:b/>
                      <w:iCs/>
                      <w:color w:val="000000" w:themeColor="text1"/>
                      <w:szCs w:val="24"/>
                    </w:rPr>
                    <w:t>THEO SÁCH</w:t>
                  </w:r>
                </w:p>
              </w:tc>
            </w:tr>
            <w:tr w:rsidR="00AE791B" w:rsidRPr="001735CF" w14:paraId="4312EE0B" w14:textId="77777777" w:rsidTr="00993BAF">
              <w:tc>
                <w:tcPr>
                  <w:tcW w:w="2463" w:type="dxa"/>
                </w:tcPr>
                <w:p w14:paraId="4C9674FD" w14:textId="77777777" w:rsidR="00AE791B" w:rsidRPr="001735CF" w:rsidRDefault="00AE791B" w:rsidP="00993BAF">
                  <w:pPr>
                    <w:tabs>
                      <w:tab w:val="left" w:pos="283"/>
                      <w:tab w:val="left" w:pos="2835"/>
                      <w:tab w:val="left" w:pos="5386"/>
                      <w:tab w:val="left" w:pos="7937"/>
                    </w:tabs>
                    <w:spacing w:before="0" w:after="0" w:line="276" w:lineRule="auto"/>
                    <w:jc w:val="center"/>
                    <w:rPr>
                      <w:b/>
                      <w:iCs/>
                      <w:color w:val="000000" w:themeColor="text1"/>
                      <w:szCs w:val="24"/>
                    </w:rPr>
                  </w:pPr>
                  <w:r w:rsidRPr="001735CF">
                    <w:rPr>
                      <w:b/>
                      <w:iCs/>
                      <w:color w:val="000000" w:themeColor="text1"/>
                      <w:szCs w:val="24"/>
                    </w:rPr>
                    <w:t>……………………</w:t>
                  </w:r>
                </w:p>
              </w:tc>
            </w:tr>
            <w:tr w:rsidR="00AE791B" w:rsidRPr="001735CF" w14:paraId="02E41363" w14:textId="77777777" w:rsidTr="00993BAF">
              <w:tc>
                <w:tcPr>
                  <w:tcW w:w="2463" w:type="dxa"/>
                </w:tcPr>
                <w:p w14:paraId="4842F78F" w14:textId="77777777" w:rsidR="00AE791B" w:rsidRPr="001735CF" w:rsidRDefault="00AE791B" w:rsidP="00993BAF">
                  <w:pPr>
                    <w:tabs>
                      <w:tab w:val="left" w:pos="283"/>
                      <w:tab w:val="left" w:pos="2835"/>
                      <w:tab w:val="left" w:pos="5386"/>
                      <w:tab w:val="left" w:pos="7937"/>
                    </w:tabs>
                    <w:spacing w:before="0" w:after="0" w:line="276" w:lineRule="auto"/>
                    <w:jc w:val="center"/>
                    <w:rPr>
                      <w:b/>
                      <w:iCs/>
                      <w:color w:val="000000" w:themeColor="text1"/>
                      <w:sz w:val="22"/>
                    </w:rPr>
                  </w:pPr>
                  <w:r w:rsidRPr="001735CF">
                    <w:rPr>
                      <w:b/>
                      <w:iCs/>
                      <w:color w:val="000000" w:themeColor="text1"/>
                      <w:sz w:val="22"/>
                      <w:highlight w:val="cyan"/>
                    </w:rPr>
                    <w:t>TRẮC NGHIỆM 50%</w:t>
                  </w:r>
                </w:p>
                <w:p w14:paraId="4C200170" w14:textId="77777777" w:rsidR="00AE791B" w:rsidRPr="001735CF" w:rsidRDefault="00AE791B" w:rsidP="00993BAF">
                  <w:pPr>
                    <w:tabs>
                      <w:tab w:val="left" w:pos="283"/>
                      <w:tab w:val="left" w:pos="2835"/>
                      <w:tab w:val="left" w:pos="5386"/>
                      <w:tab w:val="left" w:pos="7937"/>
                    </w:tabs>
                    <w:spacing w:before="0" w:after="0" w:line="276" w:lineRule="auto"/>
                    <w:jc w:val="center"/>
                    <w:rPr>
                      <w:b/>
                      <w:iCs/>
                      <w:color w:val="000000" w:themeColor="text1"/>
                      <w:szCs w:val="24"/>
                    </w:rPr>
                  </w:pPr>
                  <w:r w:rsidRPr="001735CF">
                    <w:rPr>
                      <w:b/>
                      <w:iCs/>
                      <w:color w:val="000000" w:themeColor="text1"/>
                      <w:szCs w:val="24"/>
                    </w:rPr>
                    <w:t>TỰ LUẬN 50%</w:t>
                  </w:r>
                </w:p>
              </w:tc>
            </w:tr>
          </w:tbl>
          <w:p w14:paraId="02C86D73" w14:textId="77777777" w:rsidR="00AE791B" w:rsidRPr="001735CF" w:rsidRDefault="00AE791B" w:rsidP="00993BAF">
            <w:pPr>
              <w:tabs>
                <w:tab w:val="left" w:pos="283"/>
                <w:tab w:val="left" w:pos="2835"/>
                <w:tab w:val="left" w:pos="5386"/>
                <w:tab w:val="left" w:pos="7937"/>
              </w:tabs>
              <w:spacing w:before="0" w:after="0" w:line="276" w:lineRule="auto"/>
              <w:jc w:val="center"/>
              <w:rPr>
                <w:b/>
                <w:iCs/>
                <w:color w:val="000000" w:themeColor="text1"/>
                <w:szCs w:val="24"/>
              </w:rPr>
            </w:pPr>
          </w:p>
        </w:tc>
        <w:tc>
          <w:tcPr>
            <w:tcW w:w="7291" w:type="dxa"/>
          </w:tcPr>
          <w:p w14:paraId="5E1B75E6" w14:textId="77777777" w:rsidR="00AE791B" w:rsidRPr="001735CF" w:rsidRDefault="00AE791B" w:rsidP="00993BAF">
            <w:pPr>
              <w:tabs>
                <w:tab w:val="left" w:pos="283"/>
                <w:tab w:val="left" w:pos="2835"/>
                <w:tab w:val="left" w:pos="5386"/>
                <w:tab w:val="left" w:pos="7937"/>
              </w:tabs>
              <w:spacing w:before="0" w:after="0" w:line="276" w:lineRule="auto"/>
              <w:jc w:val="center"/>
              <w:rPr>
                <w:b/>
                <w:iCs/>
                <w:color w:val="000000" w:themeColor="text1"/>
                <w:szCs w:val="24"/>
              </w:rPr>
            </w:pPr>
            <w:r w:rsidRPr="001735CF">
              <w:rPr>
                <w:b/>
                <w:iCs/>
                <w:color w:val="000000" w:themeColor="text1"/>
                <w:szCs w:val="24"/>
                <w:highlight w:val="yellow"/>
              </w:rPr>
              <w:t>HƯỚNG DẪN CHẤM – ĐÁP ÁN</w:t>
            </w:r>
          </w:p>
          <w:p w14:paraId="5E86CDF7" w14:textId="77777777" w:rsidR="00AE791B" w:rsidRPr="001735CF" w:rsidRDefault="00AE791B" w:rsidP="00993BAF">
            <w:pPr>
              <w:tabs>
                <w:tab w:val="left" w:pos="283"/>
                <w:tab w:val="left" w:pos="2835"/>
                <w:tab w:val="left" w:pos="5386"/>
                <w:tab w:val="left" w:pos="7937"/>
              </w:tabs>
              <w:spacing w:before="0" w:after="0" w:line="276" w:lineRule="auto"/>
              <w:jc w:val="center"/>
              <w:rPr>
                <w:b/>
                <w:iCs/>
                <w:color w:val="000000" w:themeColor="text1"/>
                <w:szCs w:val="24"/>
              </w:rPr>
            </w:pPr>
            <w:r w:rsidRPr="001735CF">
              <w:rPr>
                <w:b/>
                <w:iCs/>
                <w:color w:val="000000" w:themeColor="text1"/>
                <w:szCs w:val="24"/>
              </w:rPr>
              <w:t>ĐỀ KIỂM TRA ĐÁNH GIÁ KIẾN THỨC</w:t>
            </w:r>
          </w:p>
          <w:p w14:paraId="749877FC" w14:textId="77777777" w:rsidR="00AE791B" w:rsidRPr="001735CF" w:rsidRDefault="00AE791B" w:rsidP="00993BAF">
            <w:pPr>
              <w:tabs>
                <w:tab w:val="left" w:pos="283"/>
                <w:tab w:val="left" w:pos="2835"/>
                <w:tab w:val="left" w:pos="5386"/>
                <w:tab w:val="left" w:pos="7937"/>
              </w:tabs>
              <w:spacing w:before="0" w:after="0" w:line="276" w:lineRule="auto"/>
              <w:jc w:val="center"/>
              <w:rPr>
                <w:b/>
                <w:iCs/>
                <w:color w:val="000000" w:themeColor="text1"/>
                <w:szCs w:val="24"/>
              </w:rPr>
            </w:pPr>
            <w:r w:rsidRPr="001735CF">
              <w:rPr>
                <w:b/>
                <w:iCs/>
                <w:color w:val="000000" w:themeColor="text1"/>
                <w:szCs w:val="24"/>
              </w:rPr>
              <w:t>MÔN: HÓA HỌC 10</w:t>
            </w:r>
          </w:p>
          <w:p w14:paraId="183FF709" w14:textId="77777777" w:rsidR="00AE791B" w:rsidRPr="001735CF" w:rsidRDefault="00AE791B" w:rsidP="00993BAF">
            <w:pPr>
              <w:tabs>
                <w:tab w:val="left" w:pos="283"/>
                <w:tab w:val="left" w:pos="2835"/>
                <w:tab w:val="left" w:pos="5386"/>
                <w:tab w:val="left" w:pos="7937"/>
              </w:tabs>
              <w:spacing w:before="0" w:after="0" w:line="276" w:lineRule="auto"/>
              <w:jc w:val="center"/>
              <w:rPr>
                <w:b/>
                <w:iCs/>
                <w:color w:val="000000" w:themeColor="text1"/>
                <w:szCs w:val="24"/>
              </w:rPr>
            </w:pPr>
            <w:r w:rsidRPr="001735CF">
              <w:rPr>
                <w:b/>
                <w:iCs/>
                <w:color w:val="000000" w:themeColor="text1"/>
                <w:szCs w:val="24"/>
              </w:rPr>
              <w:t>Thời gian làm bài: 15 phút (không kể thời gian phát đề)</w:t>
            </w:r>
          </w:p>
          <w:p w14:paraId="68F4CABD" w14:textId="77777777" w:rsidR="00AE791B" w:rsidRPr="001735CF" w:rsidRDefault="00AE791B" w:rsidP="00993BAF">
            <w:pPr>
              <w:tabs>
                <w:tab w:val="left" w:pos="283"/>
                <w:tab w:val="left" w:pos="2835"/>
                <w:tab w:val="left" w:pos="5386"/>
                <w:tab w:val="left" w:pos="7937"/>
              </w:tabs>
              <w:spacing w:before="0" w:after="0" w:line="276" w:lineRule="auto"/>
              <w:jc w:val="right"/>
              <w:rPr>
                <w:b/>
                <w:iCs/>
                <w:color w:val="000000" w:themeColor="text1"/>
                <w:szCs w:val="24"/>
              </w:rPr>
            </w:pPr>
            <w:r w:rsidRPr="001735CF">
              <w:rPr>
                <w:b/>
                <w:iCs/>
                <w:color w:val="000000" w:themeColor="text1"/>
                <w:szCs w:val="24"/>
              </w:rPr>
              <w:t>Mã đề: ……………</w:t>
            </w:r>
          </w:p>
        </w:tc>
      </w:tr>
    </w:tbl>
    <w:p w14:paraId="72FEF076" w14:textId="77777777" w:rsidR="00AE791B" w:rsidRPr="00097E32" w:rsidRDefault="00AE791B" w:rsidP="00AE791B">
      <w:pPr>
        <w:tabs>
          <w:tab w:val="left" w:pos="283"/>
          <w:tab w:val="left" w:pos="2835"/>
          <w:tab w:val="left" w:pos="5386"/>
          <w:tab w:val="left" w:pos="7937"/>
        </w:tabs>
        <w:spacing w:before="0" w:after="0" w:line="276" w:lineRule="auto"/>
        <w:jc w:val="center"/>
        <w:rPr>
          <w:rFonts w:ascii="Times New Roman" w:hAnsi="Times New Roman" w:cs="Times New Roman"/>
          <w:b/>
          <w:iCs/>
          <w:color w:val="000000" w:themeColor="text1"/>
          <w:sz w:val="24"/>
          <w:szCs w:val="24"/>
        </w:rPr>
      </w:pPr>
      <w:r w:rsidRPr="00097E32">
        <w:rPr>
          <w:rFonts w:ascii="Times New Roman" w:hAnsi="Times New Roman" w:cs="Times New Roman"/>
          <w:b/>
          <w:iCs/>
          <w:color w:val="000000" w:themeColor="text1"/>
          <w:sz w:val="24"/>
          <w:szCs w:val="24"/>
        </w:rPr>
        <w:t>BẢNG ĐÁP ÁN</w:t>
      </w:r>
    </w:p>
    <w:tbl>
      <w:tblPr>
        <w:tblStyle w:val="TableGrid"/>
        <w:tblW w:w="0" w:type="auto"/>
        <w:tblLook w:val="04A0" w:firstRow="1" w:lastRow="0" w:firstColumn="1" w:lastColumn="0" w:noHBand="0" w:noVBand="1"/>
      </w:tblPr>
      <w:tblGrid>
        <w:gridCol w:w="935"/>
        <w:gridCol w:w="935"/>
        <w:gridCol w:w="935"/>
        <w:gridCol w:w="935"/>
        <w:gridCol w:w="935"/>
        <w:gridCol w:w="935"/>
        <w:gridCol w:w="935"/>
        <w:gridCol w:w="935"/>
        <w:gridCol w:w="935"/>
        <w:gridCol w:w="935"/>
      </w:tblGrid>
      <w:tr w:rsidR="00AE791B" w:rsidRPr="00097E32" w14:paraId="4CC6847F" w14:textId="77777777" w:rsidTr="00993BAF">
        <w:tc>
          <w:tcPr>
            <w:tcW w:w="998" w:type="dxa"/>
          </w:tcPr>
          <w:p w14:paraId="395BE271" w14:textId="77777777" w:rsidR="00AE791B" w:rsidRPr="00097E32" w:rsidRDefault="00AE791B" w:rsidP="00993BAF">
            <w:pPr>
              <w:tabs>
                <w:tab w:val="left" w:pos="283"/>
                <w:tab w:val="left" w:pos="2835"/>
                <w:tab w:val="left" w:pos="5386"/>
                <w:tab w:val="left" w:pos="7937"/>
              </w:tabs>
              <w:spacing w:before="0" w:after="0" w:line="276" w:lineRule="auto"/>
              <w:rPr>
                <w:b/>
                <w:iCs/>
                <w:color w:val="000000" w:themeColor="text1"/>
                <w:szCs w:val="24"/>
              </w:rPr>
            </w:pPr>
            <w:r w:rsidRPr="00097E32">
              <w:rPr>
                <w:b/>
                <w:iCs/>
                <w:color w:val="000000" w:themeColor="text1"/>
                <w:szCs w:val="24"/>
              </w:rPr>
              <w:t>Câu 1</w:t>
            </w:r>
          </w:p>
        </w:tc>
        <w:tc>
          <w:tcPr>
            <w:tcW w:w="998" w:type="dxa"/>
          </w:tcPr>
          <w:p w14:paraId="150AE165" w14:textId="77777777" w:rsidR="00AE791B" w:rsidRPr="00097E32" w:rsidRDefault="00AE791B" w:rsidP="00993BAF">
            <w:pPr>
              <w:tabs>
                <w:tab w:val="left" w:pos="283"/>
                <w:tab w:val="left" w:pos="2835"/>
                <w:tab w:val="left" w:pos="5386"/>
                <w:tab w:val="left" w:pos="7937"/>
              </w:tabs>
              <w:spacing w:before="0" w:after="0" w:line="276" w:lineRule="auto"/>
              <w:rPr>
                <w:b/>
                <w:iCs/>
                <w:color w:val="000000" w:themeColor="text1"/>
                <w:szCs w:val="24"/>
              </w:rPr>
            </w:pPr>
            <w:r w:rsidRPr="00097E32">
              <w:rPr>
                <w:b/>
                <w:iCs/>
                <w:color w:val="000000" w:themeColor="text1"/>
                <w:szCs w:val="24"/>
              </w:rPr>
              <w:t>Câu 2</w:t>
            </w:r>
          </w:p>
        </w:tc>
        <w:tc>
          <w:tcPr>
            <w:tcW w:w="998" w:type="dxa"/>
          </w:tcPr>
          <w:p w14:paraId="5D759916" w14:textId="77777777" w:rsidR="00AE791B" w:rsidRPr="00097E32" w:rsidRDefault="00AE791B" w:rsidP="00993BAF">
            <w:pPr>
              <w:tabs>
                <w:tab w:val="left" w:pos="283"/>
                <w:tab w:val="left" w:pos="2835"/>
                <w:tab w:val="left" w:pos="5386"/>
                <w:tab w:val="left" w:pos="7937"/>
              </w:tabs>
              <w:spacing w:before="0" w:after="0" w:line="276" w:lineRule="auto"/>
              <w:rPr>
                <w:b/>
                <w:iCs/>
                <w:color w:val="000000" w:themeColor="text1"/>
                <w:szCs w:val="24"/>
              </w:rPr>
            </w:pPr>
            <w:r w:rsidRPr="00097E32">
              <w:rPr>
                <w:b/>
                <w:iCs/>
                <w:color w:val="000000" w:themeColor="text1"/>
                <w:szCs w:val="24"/>
              </w:rPr>
              <w:t>Câu 3</w:t>
            </w:r>
          </w:p>
        </w:tc>
        <w:tc>
          <w:tcPr>
            <w:tcW w:w="998" w:type="dxa"/>
          </w:tcPr>
          <w:p w14:paraId="037EC015" w14:textId="77777777" w:rsidR="00AE791B" w:rsidRPr="00097E32" w:rsidRDefault="00AE791B" w:rsidP="00993BAF">
            <w:pPr>
              <w:tabs>
                <w:tab w:val="left" w:pos="283"/>
                <w:tab w:val="left" w:pos="2835"/>
                <w:tab w:val="left" w:pos="5386"/>
                <w:tab w:val="left" w:pos="7937"/>
              </w:tabs>
              <w:spacing w:before="0" w:after="0" w:line="276" w:lineRule="auto"/>
              <w:rPr>
                <w:b/>
                <w:iCs/>
                <w:color w:val="000000" w:themeColor="text1"/>
                <w:szCs w:val="24"/>
              </w:rPr>
            </w:pPr>
            <w:r w:rsidRPr="00097E32">
              <w:rPr>
                <w:b/>
                <w:iCs/>
                <w:color w:val="000000" w:themeColor="text1"/>
                <w:szCs w:val="24"/>
              </w:rPr>
              <w:t>Câu 4</w:t>
            </w:r>
          </w:p>
        </w:tc>
        <w:tc>
          <w:tcPr>
            <w:tcW w:w="998" w:type="dxa"/>
          </w:tcPr>
          <w:p w14:paraId="309B8600" w14:textId="77777777" w:rsidR="00AE791B" w:rsidRPr="00097E32" w:rsidRDefault="00AE791B" w:rsidP="00993BAF">
            <w:pPr>
              <w:tabs>
                <w:tab w:val="left" w:pos="283"/>
                <w:tab w:val="left" w:pos="2835"/>
                <w:tab w:val="left" w:pos="5386"/>
                <w:tab w:val="left" w:pos="7937"/>
              </w:tabs>
              <w:spacing w:before="0" w:after="0" w:line="276" w:lineRule="auto"/>
              <w:rPr>
                <w:b/>
                <w:iCs/>
                <w:color w:val="000000" w:themeColor="text1"/>
                <w:szCs w:val="24"/>
              </w:rPr>
            </w:pPr>
            <w:r w:rsidRPr="00097E32">
              <w:rPr>
                <w:b/>
                <w:iCs/>
                <w:color w:val="000000" w:themeColor="text1"/>
                <w:szCs w:val="24"/>
              </w:rPr>
              <w:t>Câu 5</w:t>
            </w:r>
          </w:p>
        </w:tc>
        <w:tc>
          <w:tcPr>
            <w:tcW w:w="998" w:type="dxa"/>
          </w:tcPr>
          <w:p w14:paraId="59707375" w14:textId="77777777" w:rsidR="00AE791B" w:rsidRPr="00097E32" w:rsidRDefault="00AE791B" w:rsidP="00993BAF">
            <w:pPr>
              <w:tabs>
                <w:tab w:val="left" w:pos="283"/>
                <w:tab w:val="left" w:pos="2835"/>
                <w:tab w:val="left" w:pos="5386"/>
                <w:tab w:val="left" w:pos="7937"/>
              </w:tabs>
              <w:spacing w:before="0" w:after="0" w:line="276" w:lineRule="auto"/>
              <w:rPr>
                <w:b/>
                <w:iCs/>
                <w:color w:val="000000" w:themeColor="text1"/>
                <w:szCs w:val="24"/>
              </w:rPr>
            </w:pPr>
            <w:r w:rsidRPr="00097E32">
              <w:rPr>
                <w:b/>
                <w:iCs/>
                <w:color w:val="000000" w:themeColor="text1"/>
                <w:szCs w:val="24"/>
              </w:rPr>
              <w:t>Câu 6</w:t>
            </w:r>
          </w:p>
        </w:tc>
        <w:tc>
          <w:tcPr>
            <w:tcW w:w="998" w:type="dxa"/>
          </w:tcPr>
          <w:p w14:paraId="4A0A37F4" w14:textId="77777777" w:rsidR="00AE791B" w:rsidRPr="00097E32" w:rsidRDefault="00AE791B" w:rsidP="00993BAF">
            <w:pPr>
              <w:tabs>
                <w:tab w:val="left" w:pos="283"/>
                <w:tab w:val="left" w:pos="2835"/>
                <w:tab w:val="left" w:pos="5386"/>
                <w:tab w:val="left" w:pos="7937"/>
              </w:tabs>
              <w:spacing w:before="0" w:after="0" w:line="276" w:lineRule="auto"/>
              <w:rPr>
                <w:b/>
                <w:iCs/>
                <w:color w:val="000000" w:themeColor="text1"/>
                <w:szCs w:val="24"/>
              </w:rPr>
            </w:pPr>
            <w:r w:rsidRPr="00097E32">
              <w:rPr>
                <w:b/>
                <w:iCs/>
                <w:color w:val="000000" w:themeColor="text1"/>
                <w:szCs w:val="24"/>
              </w:rPr>
              <w:t>Câu 7</w:t>
            </w:r>
          </w:p>
        </w:tc>
        <w:tc>
          <w:tcPr>
            <w:tcW w:w="998" w:type="dxa"/>
          </w:tcPr>
          <w:p w14:paraId="05116D6D" w14:textId="77777777" w:rsidR="00AE791B" w:rsidRPr="00097E32" w:rsidRDefault="00AE791B" w:rsidP="00993BAF">
            <w:pPr>
              <w:tabs>
                <w:tab w:val="left" w:pos="283"/>
                <w:tab w:val="left" w:pos="2835"/>
                <w:tab w:val="left" w:pos="5386"/>
                <w:tab w:val="left" w:pos="7937"/>
              </w:tabs>
              <w:spacing w:before="0" w:after="0" w:line="276" w:lineRule="auto"/>
              <w:rPr>
                <w:b/>
                <w:iCs/>
                <w:color w:val="000000" w:themeColor="text1"/>
                <w:szCs w:val="24"/>
              </w:rPr>
            </w:pPr>
            <w:r w:rsidRPr="00097E32">
              <w:rPr>
                <w:b/>
                <w:iCs/>
                <w:color w:val="000000" w:themeColor="text1"/>
                <w:szCs w:val="24"/>
              </w:rPr>
              <w:t>Câu 8</w:t>
            </w:r>
          </w:p>
        </w:tc>
        <w:tc>
          <w:tcPr>
            <w:tcW w:w="998" w:type="dxa"/>
          </w:tcPr>
          <w:p w14:paraId="089FA3A7" w14:textId="77777777" w:rsidR="00AE791B" w:rsidRPr="00097E32" w:rsidRDefault="00AE791B" w:rsidP="00993BAF">
            <w:pPr>
              <w:tabs>
                <w:tab w:val="left" w:pos="283"/>
                <w:tab w:val="left" w:pos="2835"/>
                <w:tab w:val="left" w:pos="5386"/>
                <w:tab w:val="left" w:pos="7937"/>
              </w:tabs>
              <w:spacing w:before="0" w:after="0" w:line="276" w:lineRule="auto"/>
              <w:rPr>
                <w:b/>
                <w:iCs/>
                <w:color w:val="000000" w:themeColor="text1"/>
                <w:szCs w:val="24"/>
              </w:rPr>
            </w:pPr>
            <w:r w:rsidRPr="00097E32">
              <w:rPr>
                <w:b/>
                <w:iCs/>
                <w:color w:val="000000" w:themeColor="text1"/>
                <w:szCs w:val="24"/>
              </w:rPr>
              <w:t>Câu 9</w:t>
            </w:r>
          </w:p>
        </w:tc>
        <w:tc>
          <w:tcPr>
            <w:tcW w:w="998" w:type="dxa"/>
          </w:tcPr>
          <w:p w14:paraId="6F55E1DB" w14:textId="77777777" w:rsidR="00AE791B" w:rsidRPr="00097E32" w:rsidRDefault="00AE791B" w:rsidP="00993BAF">
            <w:pPr>
              <w:tabs>
                <w:tab w:val="left" w:pos="283"/>
                <w:tab w:val="left" w:pos="2835"/>
                <w:tab w:val="left" w:pos="5386"/>
                <w:tab w:val="left" w:pos="7937"/>
              </w:tabs>
              <w:spacing w:before="0" w:after="0" w:line="276" w:lineRule="auto"/>
              <w:rPr>
                <w:b/>
                <w:iCs/>
                <w:color w:val="000000" w:themeColor="text1"/>
                <w:szCs w:val="24"/>
              </w:rPr>
            </w:pPr>
            <w:r w:rsidRPr="00097E32">
              <w:rPr>
                <w:b/>
                <w:iCs/>
                <w:color w:val="000000" w:themeColor="text1"/>
                <w:szCs w:val="24"/>
              </w:rPr>
              <w:t>Câu 10</w:t>
            </w:r>
          </w:p>
        </w:tc>
      </w:tr>
      <w:tr w:rsidR="00AE791B" w:rsidRPr="00097E32" w14:paraId="2DFD77AE" w14:textId="77777777" w:rsidTr="00993BAF">
        <w:tc>
          <w:tcPr>
            <w:tcW w:w="998" w:type="dxa"/>
          </w:tcPr>
          <w:p w14:paraId="76D5D260" w14:textId="77777777" w:rsidR="00AE791B" w:rsidRPr="00097E32" w:rsidRDefault="00AE791B" w:rsidP="00993BAF">
            <w:pPr>
              <w:tabs>
                <w:tab w:val="left" w:pos="283"/>
                <w:tab w:val="left" w:pos="2835"/>
                <w:tab w:val="left" w:pos="5386"/>
                <w:tab w:val="left" w:pos="7937"/>
              </w:tabs>
              <w:spacing w:before="0" w:after="0" w:line="276" w:lineRule="auto"/>
              <w:jc w:val="center"/>
              <w:rPr>
                <w:b/>
                <w:iCs/>
                <w:color w:val="000000" w:themeColor="text1"/>
                <w:szCs w:val="24"/>
              </w:rPr>
            </w:pPr>
            <w:r w:rsidRPr="00097E32">
              <w:rPr>
                <w:b/>
                <w:iCs/>
                <w:color w:val="000000" w:themeColor="text1"/>
                <w:szCs w:val="24"/>
              </w:rPr>
              <w:t>A</w:t>
            </w:r>
          </w:p>
        </w:tc>
        <w:tc>
          <w:tcPr>
            <w:tcW w:w="998" w:type="dxa"/>
          </w:tcPr>
          <w:p w14:paraId="03F4AFB4" w14:textId="77777777" w:rsidR="00AE791B" w:rsidRPr="00097E32" w:rsidRDefault="00AE791B" w:rsidP="00993BAF">
            <w:pPr>
              <w:tabs>
                <w:tab w:val="left" w:pos="283"/>
                <w:tab w:val="left" w:pos="2835"/>
                <w:tab w:val="left" w:pos="5386"/>
                <w:tab w:val="left" w:pos="7937"/>
              </w:tabs>
              <w:spacing w:before="0" w:after="0" w:line="276" w:lineRule="auto"/>
              <w:jc w:val="center"/>
              <w:rPr>
                <w:b/>
                <w:iCs/>
                <w:color w:val="000000" w:themeColor="text1"/>
                <w:szCs w:val="24"/>
              </w:rPr>
            </w:pPr>
            <w:r w:rsidRPr="00097E32">
              <w:rPr>
                <w:b/>
                <w:iCs/>
                <w:color w:val="000000" w:themeColor="text1"/>
                <w:szCs w:val="24"/>
              </w:rPr>
              <w:t>B</w:t>
            </w:r>
          </w:p>
        </w:tc>
        <w:tc>
          <w:tcPr>
            <w:tcW w:w="998" w:type="dxa"/>
          </w:tcPr>
          <w:p w14:paraId="5D05458F" w14:textId="77777777" w:rsidR="00AE791B" w:rsidRPr="00097E32" w:rsidRDefault="00AE791B" w:rsidP="00993BAF">
            <w:pPr>
              <w:tabs>
                <w:tab w:val="left" w:pos="283"/>
                <w:tab w:val="left" w:pos="2835"/>
                <w:tab w:val="left" w:pos="5386"/>
                <w:tab w:val="left" w:pos="7937"/>
              </w:tabs>
              <w:spacing w:before="0" w:after="0" w:line="276" w:lineRule="auto"/>
              <w:jc w:val="center"/>
              <w:rPr>
                <w:b/>
                <w:iCs/>
                <w:color w:val="000000" w:themeColor="text1"/>
                <w:szCs w:val="24"/>
              </w:rPr>
            </w:pPr>
            <w:r>
              <w:rPr>
                <w:b/>
                <w:iCs/>
                <w:color w:val="000000" w:themeColor="text1"/>
                <w:szCs w:val="24"/>
              </w:rPr>
              <w:t>D</w:t>
            </w:r>
          </w:p>
        </w:tc>
        <w:tc>
          <w:tcPr>
            <w:tcW w:w="998" w:type="dxa"/>
          </w:tcPr>
          <w:p w14:paraId="2E4A6F7E" w14:textId="77777777" w:rsidR="00AE791B" w:rsidRPr="00097E32" w:rsidRDefault="00AE791B" w:rsidP="00993BAF">
            <w:pPr>
              <w:tabs>
                <w:tab w:val="left" w:pos="283"/>
                <w:tab w:val="left" w:pos="2835"/>
                <w:tab w:val="left" w:pos="5386"/>
                <w:tab w:val="left" w:pos="7937"/>
              </w:tabs>
              <w:spacing w:before="0" w:after="0" w:line="276" w:lineRule="auto"/>
              <w:jc w:val="center"/>
              <w:rPr>
                <w:b/>
                <w:iCs/>
                <w:color w:val="000000" w:themeColor="text1"/>
                <w:szCs w:val="24"/>
              </w:rPr>
            </w:pPr>
            <w:r>
              <w:rPr>
                <w:b/>
                <w:iCs/>
                <w:color w:val="000000" w:themeColor="text1"/>
                <w:szCs w:val="24"/>
              </w:rPr>
              <w:t>C</w:t>
            </w:r>
          </w:p>
        </w:tc>
        <w:tc>
          <w:tcPr>
            <w:tcW w:w="998" w:type="dxa"/>
          </w:tcPr>
          <w:p w14:paraId="78A407DE" w14:textId="77777777" w:rsidR="00AE791B" w:rsidRPr="00097E32" w:rsidRDefault="00AE791B" w:rsidP="00993BAF">
            <w:pPr>
              <w:tabs>
                <w:tab w:val="left" w:pos="283"/>
                <w:tab w:val="left" w:pos="2835"/>
                <w:tab w:val="left" w:pos="5386"/>
                <w:tab w:val="left" w:pos="7937"/>
              </w:tabs>
              <w:spacing w:before="0" w:after="0" w:line="276" w:lineRule="auto"/>
              <w:jc w:val="center"/>
              <w:rPr>
                <w:b/>
                <w:iCs/>
                <w:color w:val="000000" w:themeColor="text1"/>
                <w:szCs w:val="24"/>
              </w:rPr>
            </w:pPr>
            <w:r>
              <w:rPr>
                <w:b/>
                <w:iCs/>
                <w:color w:val="000000" w:themeColor="text1"/>
                <w:szCs w:val="24"/>
              </w:rPr>
              <w:t>B</w:t>
            </w:r>
          </w:p>
        </w:tc>
        <w:tc>
          <w:tcPr>
            <w:tcW w:w="998" w:type="dxa"/>
          </w:tcPr>
          <w:p w14:paraId="47CEBA59" w14:textId="77777777" w:rsidR="00AE791B" w:rsidRPr="00097E32" w:rsidRDefault="00AE791B" w:rsidP="00993BAF">
            <w:pPr>
              <w:tabs>
                <w:tab w:val="left" w:pos="283"/>
                <w:tab w:val="left" w:pos="2835"/>
                <w:tab w:val="left" w:pos="5386"/>
                <w:tab w:val="left" w:pos="7937"/>
              </w:tabs>
              <w:spacing w:before="0" w:after="0" w:line="276" w:lineRule="auto"/>
              <w:jc w:val="center"/>
              <w:rPr>
                <w:b/>
                <w:iCs/>
                <w:color w:val="000000" w:themeColor="text1"/>
                <w:szCs w:val="24"/>
              </w:rPr>
            </w:pPr>
            <w:r>
              <w:rPr>
                <w:b/>
                <w:iCs/>
                <w:color w:val="000000" w:themeColor="text1"/>
                <w:szCs w:val="24"/>
              </w:rPr>
              <w:t>B</w:t>
            </w:r>
          </w:p>
        </w:tc>
        <w:tc>
          <w:tcPr>
            <w:tcW w:w="998" w:type="dxa"/>
          </w:tcPr>
          <w:p w14:paraId="60CFB4FB" w14:textId="77777777" w:rsidR="00AE791B" w:rsidRPr="00097E32" w:rsidRDefault="00AE791B" w:rsidP="00993BAF">
            <w:pPr>
              <w:tabs>
                <w:tab w:val="left" w:pos="283"/>
                <w:tab w:val="left" w:pos="2835"/>
                <w:tab w:val="left" w:pos="5386"/>
                <w:tab w:val="left" w:pos="7937"/>
              </w:tabs>
              <w:spacing w:before="0" w:after="0" w:line="276" w:lineRule="auto"/>
              <w:jc w:val="center"/>
              <w:rPr>
                <w:b/>
                <w:iCs/>
                <w:color w:val="000000" w:themeColor="text1"/>
                <w:szCs w:val="24"/>
              </w:rPr>
            </w:pPr>
            <w:r>
              <w:rPr>
                <w:b/>
                <w:iCs/>
                <w:color w:val="000000" w:themeColor="text1"/>
                <w:szCs w:val="24"/>
              </w:rPr>
              <w:t>A</w:t>
            </w:r>
          </w:p>
        </w:tc>
        <w:tc>
          <w:tcPr>
            <w:tcW w:w="998" w:type="dxa"/>
          </w:tcPr>
          <w:p w14:paraId="1B5EFA6C" w14:textId="77777777" w:rsidR="00AE791B" w:rsidRPr="00097E32" w:rsidRDefault="00AE791B" w:rsidP="00993BAF">
            <w:pPr>
              <w:tabs>
                <w:tab w:val="left" w:pos="283"/>
                <w:tab w:val="left" w:pos="2835"/>
                <w:tab w:val="left" w:pos="5386"/>
                <w:tab w:val="left" w:pos="7937"/>
              </w:tabs>
              <w:spacing w:before="0" w:after="0" w:line="276" w:lineRule="auto"/>
              <w:jc w:val="center"/>
              <w:rPr>
                <w:b/>
                <w:iCs/>
                <w:color w:val="000000" w:themeColor="text1"/>
                <w:szCs w:val="24"/>
              </w:rPr>
            </w:pPr>
            <w:r>
              <w:rPr>
                <w:b/>
                <w:iCs/>
                <w:color w:val="000000" w:themeColor="text1"/>
                <w:szCs w:val="24"/>
              </w:rPr>
              <w:t>C</w:t>
            </w:r>
          </w:p>
        </w:tc>
        <w:tc>
          <w:tcPr>
            <w:tcW w:w="998" w:type="dxa"/>
          </w:tcPr>
          <w:p w14:paraId="25B9B0AA" w14:textId="77777777" w:rsidR="00AE791B" w:rsidRPr="00097E32" w:rsidRDefault="00AE791B" w:rsidP="00993BAF">
            <w:pPr>
              <w:tabs>
                <w:tab w:val="left" w:pos="283"/>
                <w:tab w:val="left" w:pos="2835"/>
                <w:tab w:val="left" w:pos="5386"/>
                <w:tab w:val="left" w:pos="7937"/>
              </w:tabs>
              <w:spacing w:before="0" w:after="0" w:line="276" w:lineRule="auto"/>
              <w:jc w:val="center"/>
              <w:rPr>
                <w:b/>
                <w:iCs/>
                <w:color w:val="000000" w:themeColor="text1"/>
                <w:szCs w:val="24"/>
              </w:rPr>
            </w:pPr>
            <w:r w:rsidRPr="00097E32">
              <w:rPr>
                <w:b/>
                <w:iCs/>
                <w:color w:val="000000" w:themeColor="text1"/>
                <w:szCs w:val="24"/>
              </w:rPr>
              <w:t>A</w:t>
            </w:r>
          </w:p>
        </w:tc>
        <w:tc>
          <w:tcPr>
            <w:tcW w:w="998" w:type="dxa"/>
          </w:tcPr>
          <w:p w14:paraId="5FBB42C5" w14:textId="77777777" w:rsidR="00AE791B" w:rsidRPr="00097E32" w:rsidRDefault="00AE791B" w:rsidP="00993BAF">
            <w:pPr>
              <w:tabs>
                <w:tab w:val="left" w:pos="283"/>
                <w:tab w:val="left" w:pos="2835"/>
                <w:tab w:val="left" w:pos="5386"/>
                <w:tab w:val="left" w:pos="7937"/>
              </w:tabs>
              <w:spacing w:before="0" w:after="0" w:line="276" w:lineRule="auto"/>
              <w:jc w:val="center"/>
              <w:rPr>
                <w:b/>
                <w:iCs/>
                <w:color w:val="000000" w:themeColor="text1"/>
                <w:szCs w:val="24"/>
              </w:rPr>
            </w:pPr>
            <w:r w:rsidRPr="00097E32">
              <w:rPr>
                <w:b/>
                <w:iCs/>
                <w:color w:val="000000" w:themeColor="text1"/>
                <w:szCs w:val="24"/>
              </w:rPr>
              <w:t>D</w:t>
            </w:r>
          </w:p>
        </w:tc>
      </w:tr>
    </w:tbl>
    <w:p w14:paraId="6FE50834" w14:textId="77777777" w:rsidR="00AE791B" w:rsidRPr="00097E32" w:rsidRDefault="00AE791B" w:rsidP="00AE791B">
      <w:pPr>
        <w:tabs>
          <w:tab w:val="left" w:pos="283"/>
          <w:tab w:val="left" w:pos="2835"/>
          <w:tab w:val="left" w:pos="5386"/>
          <w:tab w:val="left" w:pos="7937"/>
        </w:tabs>
        <w:spacing w:before="0" w:after="0" w:line="276" w:lineRule="auto"/>
        <w:rPr>
          <w:rFonts w:ascii="Times New Roman" w:hAnsi="Times New Roman" w:cs="Times New Roman"/>
          <w:b/>
          <w:iCs/>
          <w:color w:val="000000" w:themeColor="text1"/>
          <w:sz w:val="24"/>
          <w:szCs w:val="24"/>
        </w:rPr>
      </w:pPr>
      <w:r w:rsidRPr="00097E32">
        <w:rPr>
          <w:rFonts w:ascii="Times New Roman" w:hAnsi="Times New Roman" w:cs="Times New Roman"/>
          <w:b/>
          <w:iCs/>
          <w:color w:val="000000" w:themeColor="text1"/>
          <w:sz w:val="24"/>
          <w:szCs w:val="24"/>
        </w:rPr>
        <w:t>I. TRẮC NGHIỆM (5,0 điểm)</w:t>
      </w:r>
    </w:p>
    <w:p w14:paraId="4078A35C" w14:textId="77777777" w:rsidR="00AE791B" w:rsidRPr="00D82914" w:rsidRDefault="00AE791B" w:rsidP="00AE791B">
      <w:pPr>
        <w:tabs>
          <w:tab w:val="left" w:pos="283"/>
          <w:tab w:val="left" w:pos="2835"/>
          <w:tab w:val="left" w:pos="5386"/>
          <w:tab w:val="left" w:pos="7937"/>
        </w:tabs>
        <w:spacing w:before="0" w:after="0" w:line="276" w:lineRule="auto"/>
        <w:rPr>
          <w:rFonts w:ascii="Times New Roman" w:hAnsi="Times New Roman" w:cs="Times New Roman"/>
          <w:b/>
          <w:iCs/>
          <w:color w:val="000000" w:themeColor="text1"/>
          <w:sz w:val="24"/>
          <w:szCs w:val="24"/>
        </w:rPr>
      </w:pPr>
      <w:r w:rsidRPr="00D82914">
        <w:rPr>
          <w:rFonts w:ascii="Times New Roman" w:hAnsi="Times New Roman" w:cs="Times New Roman"/>
          <w:b/>
          <w:iCs/>
          <w:color w:val="000000" w:themeColor="text1"/>
          <w:sz w:val="24"/>
          <w:szCs w:val="24"/>
        </w:rPr>
        <w:t>I. TRẮC NGHIỆM (5,0 điểm)</w:t>
      </w:r>
    </w:p>
    <w:p w14:paraId="6F1FCC9F" w14:textId="77777777" w:rsidR="00AE791B" w:rsidRPr="00D82914" w:rsidRDefault="00AE791B" w:rsidP="00AE791B">
      <w:pPr>
        <w:tabs>
          <w:tab w:val="left" w:pos="283"/>
          <w:tab w:val="left" w:pos="2835"/>
          <w:tab w:val="left" w:pos="5386"/>
          <w:tab w:val="left" w:pos="7937"/>
        </w:tabs>
        <w:spacing w:before="0" w:after="0" w:line="276" w:lineRule="auto"/>
        <w:rPr>
          <w:rFonts w:ascii="Times New Roman" w:hAnsi="Times New Roman" w:cs="Times New Roman"/>
          <w:b/>
          <w:iCs/>
          <w:color w:val="000000" w:themeColor="text1"/>
          <w:sz w:val="24"/>
          <w:szCs w:val="24"/>
        </w:rPr>
      </w:pPr>
      <w:r w:rsidRPr="00D82914">
        <w:rPr>
          <w:rFonts w:ascii="Times New Roman" w:hAnsi="Times New Roman" w:cs="Times New Roman"/>
          <w:b/>
          <w:iCs/>
          <w:color w:val="000000" w:themeColor="text1"/>
          <w:sz w:val="24"/>
          <w:szCs w:val="24"/>
        </w:rPr>
        <w:t xml:space="preserve">Câu 1: (NB) </w:t>
      </w:r>
      <w:r>
        <w:rPr>
          <w:rFonts w:ascii="Times New Roman" w:hAnsi="Times New Roman" w:cs="Times New Roman"/>
          <w:bCs/>
          <w:iCs/>
          <w:color w:val="000000" w:themeColor="text1"/>
          <w:sz w:val="24"/>
          <w:szCs w:val="24"/>
        </w:rPr>
        <w:t>Ammonia</w:t>
      </w:r>
      <w:r w:rsidRPr="00D82914">
        <w:rPr>
          <w:rFonts w:ascii="Times New Roman" w:hAnsi="Times New Roman" w:cs="Times New Roman"/>
          <w:bCs/>
          <w:iCs/>
          <w:color w:val="000000" w:themeColor="text1"/>
          <w:sz w:val="24"/>
          <w:szCs w:val="24"/>
        </w:rPr>
        <w:t xml:space="preserve"> (NH</w:t>
      </w:r>
      <w:r w:rsidRPr="00D82914">
        <w:rPr>
          <w:rFonts w:ascii="Times New Roman" w:hAnsi="Times New Roman" w:cs="Times New Roman"/>
          <w:bCs/>
          <w:iCs/>
          <w:color w:val="000000" w:themeColor="text1"/>
          <w:sz w:val="24"/>
          <w:szCs w:val="24"/>
          <w:vertAlign w:val="subscript"/>
        </w:rPr>
        <w:t>3</w:t>
      </w:r>
      <w:r w:rsidRPr="00D82914">
        <w:rPr>
          <w:rFonts w:ascii="Times New Roman" w:hAnsi="Times New Roman" w:cs="Times New Roman"/>
          <w:bCs/>
          <w:iCs/>
          <w:color w:val="000000" w:themeColor="text1"/>
          <w:sz w:val="24"/>
          <w:szCs w:val="24"/>
        </w:rPr>
        <w:t>)</w:t>
      </w:r>
      <w:r>
        <w:rPr>
          <w:rFonts w:ascii="Times New Roman" w:hAnsi="Times New Roman" w:cs="Times New Roman"/>
          <w:bCs/>
          <w:iCs/>
          <w:color w:val="000000" w:themeColor="text1"/>
          <w:sz w:val="24"/>
          <w:szCs w:val="24"/>
        </w:rPr>
        <w:t xml:space="preserve"> có tính chất hóa học đặc trưng là…..</w:t>
      </w:r>
    </w:p>
    <w:p w14:paraId="31F9E58D" w14:textId="77777777" w:rsidR="00AE791B" w:rsidRPr="00D82914" w:rsidRDefault="00AE791B" w:rsidP="00AE791B">
      <w:pPr>
        <w:tabs>
          <w:tab w:val="left" w:pos="283"/>
          <w:tab w:val="left" w:pos="2835"/>
          <w:tab w:val="left" w:pos="5386"/>
          <w:tab w:val="left" w:pos="7937"/>
        </w:tabs>
        <w:spacing w:before="0" w:after="0" w:line="276" w:lineRule="auto"/>
        <w:rPr>
          <w:rFonts w:ascii="Times New Roman" w:hAnsi="Times New Roman" w:cs="Times New Roman"/>
          <w:b/>
          <w:iCs/>
          <w:color w:val="000000" w:themeColor="text1"/>
          <w:sz w:val="24"/>
          <w:szCs w:val="24"/>
        </w:rPr>
      </w:pPr>
      <w:r w:rsidRPr="00D82914">
        <w:rPr>
          <w:rFonts w:ascii="Times New Roman" w:hAnsi="Times New Roman" w:cs="Times New Roman"/>
          <w:b/>
          <w:iCs/>
          <w:color w:val="000000" w:themeColor="text1"/>
          <w:sz w:val="24"/>
          <w:szCs w:val="24"/>
        </w:rPr>
        <w:tab/>
        <w:t xml:space="preserve">A. </w:t>
      </w:r>
      <w:r w:rsidRPr="00D82914">
        <w:rPr>
          <w:rFonts w:ascii="Times New Roman" w:hAnsi="Times New Roman" w:cs="Times New Roman"/>
          <w:bCs/>
          <w:iCs/>
          <w:color w:val="000000" w:themeColor="text1"/>
          <w:sz w:val="24"/>
          <w:szCs w:val="24"/>
        </w:rPr>
        <w:t>Tính base và tính khử.</w:t>
      </w:r>
      <w:r w:rsidRPr="00D82914">
        <w:rPr>
          <w:rFonts w:ascii="Times New Roman" w:hAnsi="Times New Roman" w:cs="Times New Roman"/>
          <w:b/>
          <w:iCs/>
          <w:color w:val="000000" w:themeColor="text1"/>
          <w:sz w:val="24"/>
          <w:szCs w:val="24"/>
        </w:rPr>
        <w:tab/>
      </w:r>
      <w:r w:rsidRPr="00D82914">
        <w:rPr>
          <w:rFonts w:ascii="Times New Roman" w:hAnsi="Times New Roman" w:cs="Times New Roman"/>
          <w:b/>
          <w:iCs/>
          <w:color w:val="000000" w:themeColor="text1"/>
          <w:sz w:val="24"/>
          <w:szCs w:val="24"/>
        </w:rPr>
        <w:tab/>
        <w:t xml:space="preserve">B. </w:t>
      </w:r>
      <w:r w:rsidRPr="00D82914">
        <w:rPr>
          <w:rFonts w:ascii="Times New Roman" w:hAnsi="Times New Roman" w:cs="Times New Roman"/>
          <w:bCs/>
          <w:iCs/>
          <w:color w:val="000000" w:themeColor="text1"/>
          <w:sz w:val="24"/>
          <w:szCs w:val="24"/>
        </w:rPr>
        <w:t>Tính acid và tính khử.</w:t>
      </w:r>
    </w:p>
    <w:p w14:paraId="5AE81A61" w14:textId="77777777" w:rsidR="00AE791B" w:rsidRPr="00D82914" w:rsidRDefault="00AE791B" w:rsidP="00AE791B">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
          <w:iCs/>
          <w:color w:val="000000" w:themeColor="text1"/>
          <w:sz w:val="24"/>
          <w:szCs w:val="24"/>
        </w:rPr>
        <w:tab/>
        <w:t xml:space="preserve">C. </w:t>
      </w:r>
      <w:r w:rsidRPr="00D82914">
        <w:rPr>
          <w:rFonts w:ascii="Times New Roman" w:hAnsi="Times New Roman" w:cs="Times New Roman"/>
          <w:bCs/>
          <w:iCs/>
          <w:color w:val="000000" w:themeColor="text1"/>
          <w:sz w:val="24"/>
          <w:szCs w:val="24"/>
        </w:rPr>
        <w:t>Tính base và tính oxi hóa.</w:t>
      </w:r>
      <w:r w:rsidRPr="00D82914">
        <w:rPr>
          <w:rFonts w:ascii="Times New Roman" w:hAnsi="Times New Roman" w:cs="Times New Roman"/>
          <w:b/>
          <w:iCs/>
          <w:color w:val="000000" w:themeColor="text1"/>
          <w:sz w:val="24"/>
          <w:szCs w:val="24"/>
        </w:rPr>
        <w:tab/>
        <w:t xml:space="preserve">D. </w:t>
      </w:r>
      <w:r w:rsidRPr="00D82914">
        <w:rPr>
          <w:rFonts w:ascii="Times New Roman" w:hAnsi="Times New Roman" w:cs="Times New Roman"/>
          <w:bCs/>
          <w:iCs/>
          <w:color w:val="000000" w:themeColor="text1"/>
          <w:sz w:val="24"/>
          <w:szCs w:val="24"/>
        </w:rPr>
        <w:t>Tính acid và tính oxi hóa.</w:t>
      </w:r>
    </w:p>
    <w:p w14:paraId="1548D202" w14:textId="77777777" w:rsidR="00AE791B" w:rsidRPr="00D82914" w:rsidRDefault="00AE791B" w:rsidP="00AE791B">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
          <w:iCs/>
          <w:color w:val="000000" w:themeColor="text1"/>
          <w:sz w:val="24"/>
          <w:szCs w:val="24"/>
        </w:rPr>
        <w:t xml:space="preserve">Câu 2: (NB) </w:t>
      </w:r>
      <w:r>
        <w:rPr>
          <w:rFonts w:ascii="Times New Roman" w:hAnsi="Times New Roman" w:cs="Times New Roman"/>
          <w:bCs/>
          <w:iCs/>
          <w:color w:val="000000" w:themeColor="text1"/>
          <w:sz w:val="24"/>
          <w:szCs w:val="24"/>
        </w:rPr>
        <w:t>Trong phân tử</w:t>
      </w:r>
      <w:r w:rsidRPr="00D82914">
        <w:rPr>
          <w:rFonts w:ascii="Times New Roman" w:hAnsi="Times New Roman" w:cs="Times New Roman"/>
          <w:bCs/>
          <w:iCs/>
          <w:color w:val="000000" w:themeColor="text1"/>
          <w:sz w:val="24"/>
          <w:szCs w:val="24"/>
        </w:rPr>
        <w:t xml:space="preserve"> nitric acid </w:t>
      </w:r>
      <w:r>
        <w:rPr>
          <w:rFonts w:ascii="Times New Roman" w:hAnsi="Times New Roman" w:cs="Times New Roman"/>
          <w:bCs/>
          <w:iCs/>
          <w:color w:val="000000" w:themeColor="text1"/>
          <w:sz w:val="24"/>
          <w:szCs w:val="24"/>
        </w:rPr>
        <w:t>số oxi hóa của Nitrogen là:</w:t>
      </w:r>
    </w:p>
    <w:p w14:paraId="25AD573E" w14:textId="77777777" w:rsidR="00AE791B" w:rsidRDefault="00AE791B" w:rsidP="00AE791B">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A.</w:t>
      </w:r>
      <w:r w:rsidRPr="00D82914">
        <w:rPr>
          <w:rFonts w:ascii="Times New Roman" w:hAnsi="Times New Roman" w:cs="Times New Roman"/>
          <w:bCs/>
          <w:iCs/>
          <w:color w:val="000000" w:themeColor="text1"/>
          <w:sz w:val="24"/>
          <w:szCs w:val="24"/>
        </w:rPr>
        <w:t xml:space="preserve"> +3.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 xml:space="preserve">B. </w:t>
      </w:r>
      <w:r w:rsidRPr="00D82914">
        <w:rPr>
          <w:rFonts w:ascii="Times New Roman" w:hAnsi="Times New Roman" w:cs="Times New Roman"/>
          <w:bCs/>
          <w:iCs/>
          <w:color w:val="000000" w:themeColor="text1"/>
          <w:sz w:val="24"/>
          <w:szCs w:val="24"/>
        </w:rPr>
        <w:t xml:space="preserve">+5.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C.</w:t>
      </w:r>
      <w:r w:rsidRPr="00D82914">
        <w:rPr>
          <w:rFonts w:ascii="Times New Roman" w:hAnsi="Times New Roman" w:cs="Times New Roman"/>
          <w:bCs/>
          <w:iCs/>
          <w:color w:val="000000" w:themeColor="text1"/>
          <w:sz w:val="24"/>
          <w:szCs w:val="24"/>
        </w:rPr>
        <w:t xml:space="preserve"> 3.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D.</w:t>
      </w:r>
      <w:r w:rsidRPr="00D82914">
        <w:rPr>
          <w:rFonts w:ascii="Times New Roman" w:hAnsi="Times New Roman" w:cs="Times New Roman"/>
          <w:bCs/>
          <w:iCs/>
          <w:color w:val="000000" w:themeColor="text1"/>
          <w:sz w:val="24"/>
          <w:szCs w:val="24"/>
        </w:rPr>
        <w:t xml:space="preserve"> 5.</w:t>
      </w:r>
    </w:p>
    <w:p w14:paraId="05F8A810" w14:textId="77777777" w:rsidR="00AE791B" w:rsidRPr="0024714A" w:rsidRDefault="00AE791B" w:rsidP="00AE791B">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
          <w:iCs/>
          <w:color w:val="000000" w:themeColor="text1"/>
          <w:sz w:val="24"/>
          <w:szCs w:val="24"/>
        </w:rPr>
        <w:t xml:space="preserve">Câu </w:t>
      </w:r>
      <w:r>
        <w:rPr>
          <w:rFonts w:ascii="Times New Roman" w:hAnsi="Times New Roman" w:cs="Times New Roman"/>
          <w:b/>
          <w:iCs/>
          <w:color w:val="000000" w:themeColor="text1"/>
          <w:sz w:val="24"/>
          <w:szCs w:val="24"/>
        </w:rPr>
        <w:t>3</w:t>
      </w:r>
      <w:r w:rsidRPr="00D82914">
        <w:rPr>
          <w:rFonts w:ascii="Times New Roman" w:hAnsi="Times New Roman" w:cs="Times New Roman"/>
          <w:b/>
          <w:iCs/>
          <w:color w:val="000000" w:themeColor="text1"/>
          <w:sz w:val="24"/>
          <w:szCs w:val="24"/>
        </w:rPr>
        <w:t xml:space="preserve">: (NB) </w:t>
      </w:r>
      <w:r w:rsidRPr="0024714A">
        <w:rPr>
          <w:rFonts w:ascii="Times New Roman" w:hAnsi="Times New Roman" w:cs="Times New Roman"/>
          <w:bCs/>
          <w:iCs/>
          <w:color w:val="000000" w:themeColor="text1"/>
          <w:sz w:val="24"/>
          <w:szCs w:val="24"/>
        </w:rPr>
        <w:t>Chất nào sau đây làm khô khí NH</w:t>
      </w:r>
      <w:r w:rsidRPr="0024714A">
        <w:rPr>
          <w:rFonts w:ascii="Times New Roman" w:hAnsi="Times New Roman" w:cs="Times New Roman"/>
          <w:bCs/>
          <w:iCs/>
          <w:color w:val="000000" w:themeColor="text1"/>
          <w:sz w:val="24"/>
          <w:szCs w:val="24"/>
          <w:vertAlign w:val="subscript"/>
        </w:rPr>
        <w:t>3</w:t>
      </w:r>
      <w:r>
        <w:rPr>
          <w:rFonts w:ascii="Times New Roman" w:hAnsi="Times New Roman" w:cs="Times New Roman"/>
          <w:bCs/>
          <w:iCs/>
          <w:color w:val="000000" w:themeColor="text1"/>
          <w:sz w:val="24"/>
          <w:szCs w:val="24"/>
        </w:rPr>
        <w:t>:</w:t>
      </w:r>
    </w:p>
    <w:p w14:paraId="2F542CAE" w14:textId="77777777" w:rsidR="00AE791B" w:rsidRDefault="00AE791B" w:rsidP="00AE791B">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ab/>
      </w:r>
      <w:r w:rsidRPr="0024714A">
        <w:rPr>
          <w:rFonts w:ascii="Times New Roman" w:hAnsi="Times New Roman" w:cs="Times New Roman"/>
          <w:b/>
          <w:iCs/>
          <w:color w:val="000000" w:themeColor="text1"/>
          <w:sz w:val="24"/>
          <w:szCs w:val="24"/>
        </w:rPr>
        <w:t>A.</w:t>
      </w:r>
      <w:r w:rsidRPr="0024714A">
        <w:rPr>
          <w:rFonts w:ascii="Times New Roman" w:hAnsi="Times New Roman" w:cs="Times New Roman"/>
          <w:bCs/>
          <w:iCs/>
          <w:color w:val="000000" w:themeColor="text1"/>
          <w:sz w:val="24"/>
          <w:szCs w:val="24"/>
        </w:rPr>
        <w:t xml:space="preserve"> P</w:t>
      </w:r>
      <w:r w:rsidRPr="0024714A">
        <w:rPr>
          <w:rFonts w:ascii="Times New Roman" w:hAnsi="Times New Roman" w:cs="Times New Roman"/>
          <w:bCs/>
          <w:iCs/>
          <w:color w:val="000000" w:themeColor="text1"/>
          <w:sz w:val="24"/>
          <w:szCs w:val="24"/>
          <w:vertAlign w:val="subscript"/>
        </w:rPr>
        <w:t>2</w:t>
      </w:r>
      <w:r w:rsidRPr="0024714A">
        <w:rPr>
          <w:rFonts w:ascii="Times New Roman" w:hAnsi="Times New Roman" w:cs="Times New Roman"/>
          <w:bCs/>
          <w:iCs/>
          <w:color w:val="000000" w:themeColor="text1"/>
          <w:sz w:val="24"/>
          <w:szCs w:val="24"/>
        </w:rPr>
        <w:t>O</w:t>
      </w:r>
      <w:r w:rsidRPr="0024714A">
        <w:rPr>
          <w:rFonts w:ascii="Times New Roman" w:hAnsi="Times New Roman" w:cs="Times New Roman"/>
          <w:bCs/>
          <w:iCs/>
          <w:color w:val="000000" w:themeColor="text1"/>
          <w:sz w:val="24"/>
          <w:szCs w:val="24"/>
          <w:vertAlign w:val="subscript"/>
        </w:rPr>
        <w:t>5</w:t>
      </w:r>
      <w:r>
        <w:rPr>
          <w:rFonts w:ascii="Times New Roman" w:hAnsi="Times New Roman" w:cs="Times New Roman"/>
          <w:bCs/>
          <w:iCs/>
          <w:color w:val="000000" w:themeColor="text1"/>
          <w:sz w:val="24"/>
          <w:szCs w:val="24"/>
        </w:rPr>
        <w:t>.</w:t>
      </w:r>
      <w:r w:rsidRPr="0024714A">
        <w:rPr>
          <w:rFonts w:ascii="Times New Roman" w:hAnsi="Times New Roman" w:cs="Times New Roman"/>
          <w:bCs/>
          <w:iCs/>
          <w:color w:val="000000" w:themeColor="text1"/>
          <w:sz w:val="24"/>
          <w:szCs w:val="24"/>
        </w:rPr>
        <w:t xml:space="preserve"> </w:t>
      </w:r>
      <w:r>
        <w:rPr>
          <w:rFonts w:ascii="Times New Roman" w:hAnsi="Times New Roman" w:cs="Times New Roman"/>
          <w:bCs/>
          <w:iCs/>
          <w:color w:val="000000" w:themeColor="text1"/>
          <w:sz w:val="24"/>
          <w:szCs w:val="24"/>
        </w:rPr>
        <w:tab/>
      </w:r>
      <w:r w:rsidRPr="0024714A">
        <w:rPr>
          <w:rFonts w:ascii="Times New Roman" w:hAnsi="Times New Roman" w:cs="Times New Roman"/>
          <w:b/>
          <w:iCs/>
          <w:color w:val="000000" w:themeColor="text1"/>
          <w:sz w:val="24"/>
          <w:szCs w:val="24"/>
        </w:rPr>
        <w:t>B.</w:t>
      </w:r>
      <w:r w:rsidRPr="0024714A">
        <w:rPr>
          <w:rFonts w:ascii="Times New Roman" w:hAnsi="Times New Roman" w:cs="Times New Roman"/>
          <w:bCs/>
          <w:iCs/>
          <w:color w:val="000000" w:themeColor="text1"/>
          <w:sz w:val="24"/>
          <w:szCs w:val="24"/>
        </w:rPr>
        <w:t xml:space="preserve"> H</w:t>
      </w:r>
      <w:r w:rsidRPr="00712AF9">
        <w:rPr>
          <w:rFonts w:ascii="Times New Roman" w:hAnsi="Times New Roman" w:cs="Times New Roman"/>
          <w:bCs/>
          <w:iCs/>
          <w:color w:val="000000" w:themeColor="text1"/>
          <w:sz w:val="24"/>
          <w:szCs w:val="24"/>
          <w:vertAlign w:val="subscript"/>
        </w:rPr>
        <w:t>2</w:t>
      </w:r>
      <w:r w:rsidRPr="0024714A">
        <w:rPr>
          <w:rFonts w:ascii="Times New Roman" w:hAnsi="Times New Roman" w:cs="Times New Roman"/>
          <w:bCs/>
          <w:iCs/>
          <w:color w:val="000000" w:themeColor="text1"/>
          <w:sz w:val="24"/>
          <w:szCs w:val="24"/>
        </w:rPr>
        <w:t>SO</w:t>
      </w:r>
      <w:r w:rsidRPr="00712AF9">
        <w:rPr>
          <w:rFonts w:ascii="Times New Roman" w:hAnsi="Times New Roman" w:cs="Times New Roman"/>
          <w:bCs/>
          <w:iCs/>
          <w:color w:val="000000" w:themeColor="text1"/>
          <w:sz w:val="24"/>
          <w:szCs w:val="24"/>
          <w:vertAlign w:val="subscript"/>
        </w:rPr>
        <w:t>4</w:t>
      </w:r>
      <w:r w:rsidRPr="0024714A">
        <w:rPr>
          <w:rFonts w:ascii="Times New Roman" w:hAnsi="Times New Roman" w:cs="Times New Roman"/>
          <w:bCs/>
          <w:iCs/>
          <w:color w:val="000000" w:themeColor="text1"/>
          <w:sz w:val="24"/>
          <w:szCs w:val="24"/>
        </w:rPr>
        <w:t>đ</w:t>
      </w:r>
      <w:r>
        <w:rPr>
          <w:rFonts w:ascii="Times New Roman" w:hAnsi="Times New Roman" w:cs="Times New Roman"/>
          <w:bCs/>
          <w:iCs/>
          <w:color w:val="000000" w:themeColor="text1"/>
          <w:sz w:val="24"/>
          <w:szCs w:val="24"/>
        </w:rPr>
        <w:t>.</w:t>
      </w:r>
      <w:r w:rsidRPr="0024714A">
        <w:rPr>
          <w:rFonts w:ascii="Times New Roman" w:hAnsi="Times New Roman" w:cs="Times New Roman"/>
          <w:bCs/>
          <w:iCs/>
          <w:color w:val="000000" w:themeColor="text1"/>
          <w:sz w:val="24"/>
          <w:szCs w:val="24"/>
        </w:rPr>
        <w:t xml:space="preserve"> </w:t>
      </w:r>
      <w:r>
        <w:rPr>
          <w:rFonts w:ascii="Times New Roman" w:hAnsi="Times New Roman" w:cs="Times New Roman"/>
          <w:bCs/>
          <w:iCs/>
          <w:color w:val="000000" w:themeColor="text1"/>
          <w:sz w:val="24"/>
          <w:szCs w:val="24"/>
        </w:rPr>
        <w:tab/>
      </w:r>
      <w:r w:rsidRPr="0024714A">
        <w:rPr>
          <w:rFonts w:ascii="Times New Roman" w:hAnsi="Times New Roman" w:cs="Times New Roman"/>
          <w:b/>
          <w:iCs/>
          <w:color w:val="000000" w:themeColor="text1"/>
          <w:sz w:val="24"/>
          <w:szCs w:val="24"/>
        </w:rPr>
        <w:t>C.</w:t>
      </w:r>
      <w:r w:rsidRPr="0024714A">
        <w:rPr>
          <w:rFonts w:ascii="Times New Roman" w:hAnsi="Times New Roman" w:cs="Times New Roman"/>
          <w:bCs/>
          <w:iCs/>
          <w:color w:val="000000" w:themeColor="text1"/>
          <w:sz w:val="24"/>
          <w:szCs w:val="24"/>
        </w:rPr>
        <w:t xml:space="preserve"> CuO bột</w:t>
      </w:r>
      <w:r>
        <w:rPr>
          <w:rFonts w:ascii="Times New Roman" w:hAnsi="Times New Roman" w:cs="Times New Roman"/>
          <w:bCs/>
          <w:iCs/>
          <w:color w:val="000000" w:themeColor="text1"/>
          <w:sz w:val="24"/>
          <w:szCs w:val="24"/>
        </w:rPr>
        <w:t>.</w:t>
      </w:r>
      <w:r w:rsidRPr="0024714A">
        <w:rPr>
          <w:rFonts w:ascii="Times New Roman" w:hAnsi="Times New Roman" w:cs="Times New Roman"/>
          <w:bCs/>
          <w:iCs/>
          <w:color w:val="000000" w:themeColor="text1"/>
          <w:sz w:val="24"/>
          <w:szCs w:val="24"/>
        </w:rPr>
        <w:t xml:space="preserve"> </w:t>
      </w:r>
      <w:r>
        <w:rPr>
          <w:rFonts w:ascii="Times New Roman" w:hAnsi="Times New Roman" w:cs="Times New Roman"/>
          <w:bCs/>
          <w:iCs/>
          <w:color w:val="000000" w:themeColor="text1"/>
          <w:sz w:val="24"/>
          <w:szCs w:val="24"/>
        </w:rPr>
        <w:tab/>
      </w:r>
      <w:r w:rsidRPr="0024714A">
        <w:rPr>
          <w:rFonts w:ascii="Times New Roman" w:hAnsi="Times New Roman" w:cs="Times New Roman"/>
          <w:b/>
          <w:iCs/>
          <w:color w:val="000000" w:themeColor="text1"/>
          <w:sz w:val="24"/>
          <w:szCs w:val="24"/>
        </w:rPr>
        <w:t>D.</w:t>
      </w:r>
      <w:r w:rsidRPr="0024714A">
        <w:rPr>
          <w:rFonts w:ascii="Times New Roman" w:hAnsi="Times New Roman" w:cs="Times New Roman"/>
          <w:bCs/>
          <w:iCs/>
          <w:color w:val="000000" w:themeColor="text1"/>
          <w:sz w:val="24"/>
          <w:szCs w:val="24"/>
        </w:rPr>
        <w:t xml:space="preserve"> NaOH rắn</w:t>
      </w:r>
      <w:r>
        <w:rPr>
          <w:rFonts w:ascii="Times New Roman" w:hAnsi="Times New Roman" w:cs="Times New Roman"/>
          <w:bCs/>
          <w:iCs/>
          <w:color w:val="000000" w:themeColor="text1"/>
          <w:sz w:val="24"/>
          <w:szCs w:val="24"/>
        </w:rPr>
        <w:t>.</w:t>
      </w:r>
    </w:p>
    <w:p w14:paraId="4B42D1E6" w14:textId="77777777" w:rsidR="00AE791B" w:rsidRDefault="00AE791B" w:rsidP="00AE791B">
      <w:pPr>
        <w:tabs>
          <w:tab w:val="left" w:pos="180"/>
          <w:tab w:val="left" w:pos="2880"/>
          <w:tab w:val="left" w:pos="5400"/>
          <w:tab w:val="left" w:pos="7920"/>
        </w:tabs>
        <w:spacing w:before="0" w:after="0" w:line="276" w:lineRule="auto"/>
        <w:jc w:val="left"/>
        <w:rPr>
          <w:rFonts w:ascii="Times New Roman" w:hAnsi="Times New Roman" w:cs="Times New Roman"/>
          <w:sz w:val="26"/>
          <w:szCs w:val="26"/>
        </w:rPr>
      </w:pPr>
      <w:r w:rsidRPr="00416792">
        <w:rPr>
          <w:rFonts w:ascii="Times New Roman" w:hAnsi="Times New Roman" w:cs="Times New Roman"/>
          <w:b/>
          <w:iCs/>
          <w:color w:val="000000" w:themeColor="text1"/>
          <w:sz w:val="24"/>
          <w:szCs w:val="24"/>
        </w:rPr>
        <w:t>Câu 4: (NB)</w:t>
      </w:r>
      <w:r w:rsidRPr="00416792">
        <w:rPr>
          <w:rFonts w:ascii="Times New Roman" w:hAnsi="Times New Roman" w:cs="Times New Roman"/>
          <w:bCs/>
          <w:iCs/>
          <w:color w:val="000000" w:themeColor="text1"/>
          <w:sz w:val="24"/>
          <w:szCs w:val="24"/>
        </w:rPr>
        <w:t xml:space="preserve"> </w:t>
      </w:r>
      <w:r w:rsidRPr="00416792">
        <w:rPr>
          <w:rFonts w:ascii="Times New Roman" w:hAnsi="Times New Roman" w:cs="Times New Roman"/>
          <w:sz w:val="26"/>
          <w:szCs w:val="26"/>
        </w:rPr>
        <w:t>Hiện tượng quan sát được (tại vị trí chứa CuO) khi dẫn khí NH</w:t>
      </w:r>
      <w:r w:rsidRPr="00416792">
        <w:rPr>
          <w:rFonts w:ascii="Times New Roman" w:hAnsi="Times New Roman" w:cs="Times New Roman"/>
          <w:sz w:val="26"/>
          <w:szCs w:val="26"/>
          <w:vertAlign w:val="subscript"/>
        </w:rPr>
        <w:t>3</w:t>
      </w:r>
      <w:r w:rsidRPr="00416792">
        <w:rPr>
          <w:rFonts w:ascii="Times New Roman" w:hAnsi="Times New Roman" w:cs="Times New Roman"/>
          <w:sz w:val="26"/>
          <w:szCs w:val="26"/>
        </w:rPr>
        <w:t> đi qua ống đựng bột CuO nung nóng là </w:t>
      </w:r>
    </w:p>
    <w:p w14:paraId="5D7B315B" w14:textId="77777777" w:rsidR="00AE791B" w:rsidRDefault="00AE791B" w:rsidP="00AE791B">
      <w:pPr>
        <w:tabs>
          <w:tab w:val="left" w:pos="180"/>
          <w:tab w:val="left" w:pos="2880"/>
          <w:tab w:val="left" w:pos="5400"/>
          <w:tab w:val="left" w:pos="7920"/>
        </w:tabs>
        <w:spacing w:before="0" w:after="0" w:line="276" w:lineRule="auto"/>
        <w:ind w:left="180" w:hanging="180"/>
        <w:jc w:val="left"/>
        <w:rPr>
          <w:rFonts w:ascii="Times New Roman" w:hAnsi="Times New Roman" w:cs="Times New Roman"/>
          <w:sz w:val="26"/>
          <w:szCs w:val="26"/>
        </w:rPr>
      </w:pPr>
      <w:r>
        <w:rPr>
          <w:rFonts w:ascii="Times New Roman" w:hAnsi="Times New Roman" w:cs="Times New Roman"/>
          <w:sz w:val="26"/>
          <w:szCs w:val="26"/>
        </w:rPr>
        <w:tab/>
      </w:r>
      <w:r w:rsidRPr="00416792">
        <w:rPr>
          <w:rFonts w:ascii="Times New Roman" w:hAnsi="Times New Roman" w:cs="Times New Roman"/>
          <w:b/>
          <w:bCs/>
          <w:sz w:val="26"/>
          <w:szCs w:val="26"/>
        </w:rPr>
        <w:t>A.</w:t>
      </w:r>
      <w:r w:rsidRPr="00416792">
        <w:rPr>
          <w:rFonts w:ascii="Times New Roman" w:hAnsi="Times New Roman" w:cs="Times New Roman"/>
          <w:sz w:val="26"/>
          <w:szCs w:val="26"/>
        </w:rPr>
        <w:t xml:space="preserve"> CuO từ màu đen chuyển sang màu trắng. </w:t>
      </w:r>
      <w:r w:rsidRPr="00416792">
        <w:rPr>
          <w:rFonts w:ascii="Times New Roman" w:hAnsi="Times New Roman" w:cs="Times New Roman"/>
          <w:sz w:val="26"/>
          <w:szCs w:val="26"/>
        </w:rPr>
        <w:tab/>
      </w:r>
    </w:p>
    <w:p w14:paraId="5A2150DD" w14:textId="77777777" w:rsidR="00AE791B" w:rsidRDefault="00AE791B" w:rsidP="00AE791B">
      <w:pPr>
        <w:tabs>
          <w:tab w:val="left" w:pos="180"/>
          <w:tab w:val="left" w:pos="2880"/>
          <w:tab w:val="left" w:pos="5400"/>
          <w:tab w:val="left" w:pos="7920"/>
        </w:tabs>
        <w:spacing w:before="0" w:after="0" w:line="276" w:lineRule="auto"/>
        <w:ind w:left="180" w:hanging="180"/>
        <w:jc w:val="left"/>
        <w:rPr>
          <w:rFonts w:ascii="Times New Roman" w:hAnsi="Times New Roman" w:cs="Times New Roman"/>
          <w:sz w:val="26"/>
          <w:szCs w:val="26"/>
        </w:rPr>
      </w:pPr>
      <w:r>
        <w:rPr>
          <w:rFonts w:ascii="Times New Roman" w:hAnsi="Times New Roman" w:cs="Times New Roman"/>
          <w:sz w:val="26"/>
          <w:szCs w:val="26"/>
        </w:rPr>
        <w:tab/>
      </w:r>
      <w:r w:rsidRPr="00416792">
        <w:rPr>
          <w:rFonts w:ascii="Times New Roman" w:hAnsi="Times New Roman" w:cs="Times New Roman"/>
          <w:b/>
          <w:bCs/>
          <w:sz w:val="26"/>
          <w:szCs w:val="26"/>
        </w:rPr>
        <w:t>B.</w:t>
      </w:r>
      <w:r w:rsidRPr="00416792">
        <w:rPr>
          <w:rFonts w:ascii="Times New Roman" w:hAnsi="Times New Roman" w:cs="Times New Roman"/>
          <w:sz w:val="26"/>
          <w:szCs w:val="26"/>
        </w:rPr>
        <w:t xml:space="preserve"> CuO không thay đổi màu. </w:t>
      </w:r>
      <w:r w:rsidRPr="00416792">
        <w:rPr>
          <w:rFonts w:ascii="Times New Roman" w:hAnsi="Times New Roman" w:cs="Times New Roman"/>
          <w:sz w:val="26"/>
          <w:szCs w:val="26"/>
        </w:rPr>
        <w:br/>
      </w:r>
      <w:r w:rsidRPr="00416792">
        <w:rPr>
          <w:rFonts w:ascii="Times New Roman" w:hAnsi="Times New Roman" w:cs="Times New Roman"/>
          <w:b/>
          <w:bCs/>
          <w:sz w:val="26"/>
          <w:szCs w:val="26"/>
        </w:rPr>
        <w:t>C.</w:t>
      </w:r>
      <w:r w:rsidRPr="00416792">
        <w:rPr>
          <w:rFonts w:ascii="Times New Roman" w:hAnsi="Times New Roman" w:cs="Times New Roman"/>
          <w:sz w:val="26"/>
          <w:szCs w:val="26"/>
        </w:rPr>
        <w:t xml:space="preserve"> CuO từ màu đen chuyển sang màu đỏ. </w:t>
      </w:r>
      <w:r w:rsidRPr="00416792">
        <w:rPr>
          <w:rFonts w:ascii="Times New Roman" w:hAnsi="Times New Roman" w:cs="Times New Roman"/>
          <w:sz w:val="26"/>
          <w:szCs w:val="26"/>
        </w:rPr>
        <w:tab/>
      </w:r>
    </w:p>
    <w:p w14:paraId="4B282233" w14:textId="77777777" w:rsidR="00AE791B" w:rsidRPr="00416792" w:rsidRDefault="00AE791B" w:rsidP="00AE791B">
      <w:pPr>
        <w:tabs>
          <w:tab w:val="left" w:pos="180"/>
          <w:tab w:val="left" w:pos="2880"/>
          <w:tab w:val="left" w:pos="5400"/>
          <w:tab w:val="left" w:pos="7920"/>
        </w:tabs>
        <w:spacing w:before="0" w:after="0" w:line="276" w:lineRule="auto"/>
        <w:ind w:left="180" w:hanging="180"/>
        <w:jc w:val="left"/>
        <w:rPr>
          <w:rFonts w:ascii="Times New Roman" w:hAnsi="Times New Roman" w:cs="Times New Roman"/>
          <w:sz w:val="26"/>
          <w:szCs w:val="26"/>
        </w:rPr>
      </w:pPr>
      <w:r>
        <w:rPr>
          <w:rFonts w:ascii="Times New Roman" w:hAnsi="Times New Roman" w:cs="Times New Roman"/>
          <w:sz w:val="26"/>
          <w:szCs w:val="26"/>
        </w:rPr>
        <w:tab/>
      </w:r>
      <w:r w:rsidRPr="00416792">
        <w:rPr>
          <w:rFonts w:ascii="Times New Roman" w:hAnsi="Times New Roman" w:cs="Times New Roman"/>
          <w:b/>
          <w:bCs/>
          <w:sz w:val="26"/>
          <w:szCs w:val="26"/>
        </w:rPr>
        <w:t>D.</w:t>
      </w:r>
      <w:r w:rsidRPr="00416792">
        <w:rPr>
          <w:rFonts w:ascii="Times New Roman" w:hAnsi="Times New Roman" w:cs="Times New Roman"/>
          <w:sz w:val="26"/>
          <w:szCs w:val="26"/>
        </w:rPr>
        <w:t xml:space="preserve"> CuO từ màu đen chuyển sang màu xanh </w:t>
      </w:r>
    </w:p>
    <w:p w14:paraId="5DB4D84A" w14:textId="77777777" w:rsidR="00AE791B" w:rsidRPr="00D82914" w:rsidRDefault="00AE791B" w:rsidP="00AE791B">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
          <w:iCs/>
          <w:color w:val="000000" w:themeColor="text1"/>
          <w:sz w:val="24"/>
          <w:szCs w:val="24"/>
        </w:rPr>
        <w:t xml:space="preserve">Câu </w:t>
      </w:r>
      <w:r>
        <w:rPr>
          <w:rFonts w:ascii="Times New Roman" w:hAnsi="Times New Roman" w:cs="Times New Roman"/>
          <w:b/>
          <w:iCs/>
          <w:color w:val="000000" w:themeColor="text1"/>
          <w:sz w:val="24"/>
          <w:szCs w:val="24"/>
        </w:rPr>
        <w:t>5</w:t>
      </w:r>
      <w:r w:rsidRPr="00D82914">
        <w:rPr>
          <w:rFonts w:ascii="Times New Roman" w:hAnsi="Times New Roman" w:cs="Times New Roman"/>
          <w:b/>
          <w:iCs/>
          <w:color w:val="000000" w:themeColor="text1"/>
          <w:sz w:val="24"/>
          <w:szCs w:val="24"/>
        </w:rPr>
        <w:t>:</w:t>
      </w:r>
      <w:r w:rsidRPr="00D82914">
        <w:rPr>
          <w:rFonts w:ascii="Times New Roman" w:hAnsi="Times New Roman" w:cs="Times New Roman"/>
          <w:bCs/>
          <w:iCs/>
          <w:color w:val="000000" w:themeColor="text1"/>
          <w:sz w:val="24"/>
          <w:szCs w:val="24"/>
        </w:rPr>
        <w:t xml:space="preserve"> </w:t>
      </w:r>
      <w:r w:rsidRPr="00D82914">
        <w:rPr>
          <w:rFonts w:ascii="Times New Roman" w:hAnsi="Times New Roman" w:cs="Times New Roman"/>
          <w:b/>
          <w:iCs/>
          <w:color w:val="000000" w:themeColor="text1"/>
          <w:sz w:val="24"/>
          <w:szCs w:val="24"/>
        </w:rPr>
        <w:t>(TH)</w:t>
      </w:r>
      <w:r w:rsidRPr="00D82914">
        <w:rPr>
          <w:rFonts w:ascii="Times New Roman" w:hAnsi="Times New Roman" w:cs="Times New Roman"/>
          <w:bCs/>
          <w:iCs/>
          <w:color w:val="000000" w:themeColor="text1"/>
          <w:sz w:val="24"/>
          <w:szCs w:val="24"/>
        </w:rPr>
        <w:t xml:space="preserve"> Phản ứng nào sau đây NH</w:t>
      </w:r>
      <w:r w:rsidRPr="00D82914">
        <w:rPr>
          <w:rFonts w:ascii="Times New Roman" w:hAnsi="Times New Roman" w:cs="Times New Roman"/>
          <w:bCs/>
          <w:iCs/>
          <w:color w:val="000000" w:themeColor="text1"/>
          <w:sz w:val="24"/>
          <w:szCs w:val="24"/>
          <w:vertAlign w:val="subscript"/>
        </w:rPr>
        <w:t>3</w:t>
      </w:r>
      <w:r w:rsidRPr="00D82914">
        <w:rPr>
          <w:rFonts w:ascii="Times New Roman" w:hAnsi="Times New Roman" w:cs="Times New Roman"/>
          <w:bCs/>
          <w:iCs/>
          <w:color w:val="000000" w:themeColor="text1"/>
          <w:sz w:val="24"/>
          <w:szCs w:val="24"/>
        </w:rPr>
        <w:t xml:space="preserve"> không thể hiện tính base?</w:t>
      </w:r>
    </w:p>
    <w:p w14:paraId="7DDA7FF2" w14:textId="77777777" w:rsidR="00AE791B" w:rsidRPr="00D82914" w:rsidRDefault="00AE791B" w:rsidP="00AE791B">
      <w:pPr>
        <w:tabs>
          <w:tab w:val="left" w:pos="283"/>
          <w:tab w:val="left" w:pos="2835"/>
          <w:tab w:val="left" w:pos="5386"/>
          <w:tab w:val="left" w:pos="7937"/>
        </w:tabs>
        <w:spacing w:before="0" w:after="0" w:line="276" w:lineRule="auto"/>
        <w:rPr>
          <w:rFonts w:ascii="Times New Roman" w:hAnsi="Times New Roman" w:cs="Times New Roman"/>
          <w:b/>
          <w:iCs/>
          <w:color w:val="000000" w:themeColor="text1"/>
          <w:sz w:val="24"/>
          <w:szCs w:val="24"/>
        </w:rPr>
      </w:pPr>
      <w:r w:rsidRPr="00D82914">
        <w:rPr>
          <w:rFonts w:ascii="Times New Roman" w:hAnsi="Times New Roman" w:cs="Times New Roman"/>
          <w:b/>
          <w:iCs/>
          <w:color w:val="000000" w:themeColor="text1"/>
          <w:sz w:val="24"/>
          <w:szCs w:val="24"/>
        </w:rPr>
        <w:tab/>
        <w:t xml:space="preserve">A. </w:t>
      </w:r>
      <w:r w:rsidRPr="00D82914">
        <w:rPr>
          <w:rFonts w:ascii="Times New Roman" w:hAnsi="Times New Roman" w:cs="Times New Roman"/>
          <w:bCs/>
          <w:iCs/>
          <w:color w:val="000000" w:themeColor="text1"/>
          <w:sz w:val="24"/>
          <w:szCs w:val="24"/>
        </w:rPr>
        <w:t>2NH</w:t>
      </w:r>
      <w:r w:rsidRPr="00D82914">
        <w:rPr>
          <w:rFonts w:ascii="Times New Roman" w:hAnsi="Times New Roman" w:cs="Times New Roman"/>
          <w:bCs/>
          <w:iCs/>
          <w:color w:val="000000" w:themeColor="text1"/>
          <w:sz w:val="24"/>
          <w:szCs w:val="24"/>
          <w:vertAlign w:val="subscript"/>
        </w:rPr>
        <w:t>3</w:t>
      </w:r>
      <w:r w:rsidRPr="00D82914">
        <w:rPr>
          <w:rFonts w:ascii="Times New Roman" w:hAnsi="Times New Roman" w:cs="Times New Roman"/>
          <w:bCs/>
          <w:iCs/>
          <w:color w:val="000000" w:themeColor="text1"/>
          <w:sz w:val="24"/>
          <w:szCs w:val="24"/>
        </w:rPr>
        <w:t xml:space="preserve"> + 1,5 O</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w:t>
      </w:r>
      <w:r w:rsidRPr="00D82914">
        <w:rPr>
          <w:rFonts w:ascii="Times New Roman" w:hAnsi="Times New Roman" w:cs="Times New Roman"/>
          <w:bCs/>
          <w:iCs/>
          <w:color w:val="000000" w:themeColor="text1"/>
          <w:sz w:val="24"/>
          <w:szCs w:val="24"/>
        </w:rPr>
        <w:sym w:font="Symbol" w:char="F0AE"/>
      </w:r>
      <w:r w:rsidRPr="00D82914">
        <w:rPr>
          <w:rFonts w:ascii="Times New Roman" w:hAnsi="Times New Roman" w:cs="Times New Roman"/>
          <w:bCs/>
          <w:iCs/>
          <w:color w:val="000000" w:themeColor="text1"/>
          <w:sz w:val="24"/>
          <w:szCs w:val="24"/>
        </w:rPr>
        <w:t xml:space="preserve"> N</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+ 3H</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O.</w:t>
      </w:r>
      <w:r w:rsidRPr="00D82914">
        <w:rPr>
          <w:rFonts w:ascii="Times New Roman" w:hAnsi="Times New Roman" w:cs="Times New Roman"/>
          <w:b/>
          <w:iCs/>
          <w:color w:val="000000" w:themeColor="text1"/>
          <w:sz w:val="24"/>
          <w:szCs w:val="24"/>
        </w:rPr>
        <w:tab/>
      </w:r>
    </w:p>
    <w:p w14:paraId="426B6ACA" w14:textId="77777777" w:rsidR="00AE791B" w:rsidRPr="00D82914" w:rsidRDefault="00AE791B" w:rsidP="00AE791B">
      <w:pPr>
        <w:tabs>
          <w:tab w:val="left" w:pos="283"/>
          <w:tab w:val="left" w:pos="2835"/>
          <w:tab w:val="left" w:pos="5386"/>
          <w:tab w:val="left" w:pos="7937"/>
        </w:tabs>
        <w:spacing w:before="0" w:after="0" w:line="276" w:lineRule="auto"/>
        <w:rPr>
          <w:rFonts w:ascii="Times New Roman" w:hAnsi="Times New Roman" w:cs="Times New Roman"/>
          <w:b/>
          <w:iCs/>
          <w:color w:val="000000" w:themeColor="text1"/>
          <w:sz w:val="24"/>
          <w:szCs w:val="24"/>
        </w:rPr>
      </w:pPr>
      <w:r w:rsidRPr="00D82914">
        <w:rPr>
          <w:rFonts w:ascii="Times New Roman" w:hAnsi="Times New Roman" w:cs="Times New Roman"/>
          <w:b/>
          <w:iCs/>
          <w:color w:val="000000" w:themeColor="text1"/>
          <w:sz w:val="24"/>
          <w:szCs w:val="24"/>
        </w:rPr>
        <w:tab/>
        <w:t xml:space="preserve">B. </w:t>
      </w:r>
      <w:r w:rsidRPr="00D82914">
        <w:rPr>
          <w:rFonts w:ascii="Times New Roman" w:hAnsi="Times New Roman" w:cs="Times New Roman"/>
          <w:bCs/>
          <w:iCs/>
          <w:color w:val="000000" w:themeColor="text1"/>
          <w:sz w:val="24"/>
          <w:szCs w:val="24"/>
        </w:rPr>
        <w:t>NH</w:t>
      </w:r>
      <w:r w:rsidRPr="00D82914">
        <w:rPr>
          <w:rFonts w:ascii="Times New Roman" w:hAnsi="Times New Roman" w:cs="Times New Roman"/>
          <w:bCs/>
          <w:iCs/>
          <w:color w:val="000000" w:themeColor="text1"/>
          <w:sz w:val="24"/>
          <w:szCs w:val="24"/>
          <w:vertAlign w:val="subscript"/>
        </w:rPr>
        <w:t>3</w:t>
      </w:r>
      <w:r w:rsidRPr="00D82914">
        <w:rPr>
          <w:rFonts w:ascii="Times New Roman" w:hAnsi="Times New Roman" w:cs="Times New Roman"/>
          <w:bCs/>
          <w:iCs/>
          <w:color w:val="000000" w:themeColor="text1"/>
          <w:sz w:val="24"/>
          <w:szCs w:val="24"/>
        </w:rPr>
        <w:t xml:space="preserve"> + HCl </w:t>
      </w:r>
      <w:r w:rsidRPr="00D82914">
        <w:rPr>
          <w:rFonts w:ascii="Times New Roman" w:hAnsi="Times New Roman" w:cs="Times New Roman"/>
          <w:bCs/>
          <w:iCs/>
          <w:color w:val="000000" w:themeColor="text1"/>
          <w:sz w:val="24"/>
          <w:szCs w:val="24"/>
        </w:rPr>
        <w:sym w:font="Symbol" w:char="F0AE"/>
      </w:r>
      <w:r w:rsidRPr="00D82914">
        <w:rPr>
          <w:rFonts w:ascii="Times New Roman" w:hAnsi="Times New Roman" w:cs="Times New Roman"/>
          <w:bCs/>
          <w:iCs/>
          <w:color w:val="000000" w:themeColor="text1"/>
          <w:sz w:val="24"/>
          <w:szCs w:val="24"/>
        </w:rPr>
        <w:t xml:space="preserve"> NH</w:t>
      </w:r>
      <w:r w:rsidRPr="00D82914">
        <w:rPr>
          <w:rFonts w:ascii="Times New Roman" w:hAnsi="Times New Roman" w:cs="Times New Roman"/>
          <w:bCs/>
          <w:iCs/>
          <w:color w:val="000000" w:themeColor="text1"/>
          <w:sz w:val="24"/>
          <w:szCs w:val="24"/>
          <w:vertAlign w:val="subscript"/>
        </w:rPr>
        <w:t>4</w:t>
      </w:r>
      <w:r w:rsidRPr="00D82914">
        <w:rPr>
          <w:rFonts w:ascii="Times New Roman" w:hAnsi="Times New Roman" w:cs="Times New Roman"/>
          <w:bCs/>
          <w:iCs/>
          <w:color w:val="000000" w:themeColor="text1"/>
          <w:sz w:val="24"/>
          <w:szCs w:val="24"/>
        </w:rPr>
        <w:t>Cl.</w:t>
      </w:r>
    </w:p>
    <w:p w14:paraId="2DEC953C" w14:textId="77777777" w:rsidR="00AE791B" w:rsidRPr="00D82914" w:rsidRDefault="00AE791B" w:rsidP="00AE791B">
      <w:pPr>
        <w:tabs>
          <w:tab w:val="left" w:pos="283"/>
          <w:tab w:val="left" w:pos="2835"/>
          <w:tab w:val="left" w:pos="5386"/>
          <w:tab w:val="left" w:pos="7937"/>
        </w:tabs>
        <w:spacing w:before="0" w:after="0" w:line="276" w:lineRule="auto"/>
        <w:rPr>
          <w:rFonts w:ascii="Times New Roman" w:hAnsi="Times New Roman" w:cs="Times New Roman"/>
          <w:b/>
          <w:iCs/>
          <w:color w:val="000000" w:themeColor="text1"/>
          <w:sz w:val="24"/>
          <w:szCs w:val="24"/>
        </w:rPr>
      </w:pPr>
      <w:r w:rsidRPr="00D82914">
        <w:rPr>
          <w:rFonts w:ascii="Times New Roman" w:hAnsi="Times New Roman" w:cs="Times New Roman"/>
          <w:b/>
          <w:iCs/>
          <w:color w:val="000000" w:themeColor="text1"/>
          <w:sz w:val="24"/>
          <w:szCs w:val="24"/>
        </w:rPr>
        <w:tab/>
        <w:t xml:space="preserve">C. </w:t>
      </w:r>
      <w:r w:rsidRPr="00D82914">
        <w:rPr>
          <w:rFonts w:ascii="Times New Roman" w:hAnsi="Times New Roman" w:cs="Times New Roman"/>
          <w:bCs/>
          <w:iCs/>
          <w:color w:val="000000" w:themeColor="text1"/>
          <w:sz w:val="24"/>
          <w:szCs w:val="24"/>
        </w:rPr>
        <w:t>NH</w:t>
      </w:r>
      <w:r w:rsidRPr="00D82914">
        <w:rPr>
          <w:rFonts w:ascii="Times New Roman" w:hAnsi="Times New Roman" w:cs="Times New Roman"/>
          <w:bCs/>
          <w:iCs/>
          <w:color w:val="000000" w:themeColor="text1"/>
          <w:sz w:val="24"/>
          <w:szCs w:val="24"/>
          <w:vertAlign w:val="subscript"/>
        </w:rPr>
        <w:t>3</w:t>
      </w:r>
      <w:r w:rsidRPr="00D82914">
        <w:rPr>
          <w:rFonts w:ascii="Times New Roman" w:hAnsi="Times New Roman" w:cs="Times New Roman"/>
          <w:bCs/>
          <w:iCs/>
          <w:color w:val="000000" w:themeColor="text1"/>
          <w:sz w:val="24"/>
          <w:szCs w:val="24"/>
        </w:rPr>
        <w:t xml:space="preserve"> + H</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O </w:t>
      </w:r>
      <w:r w:rsidRPr="00D82914">
        <w:rPr>
          <w:rFonts w:ascii="Times New Roman" w:hAnsi="Times New Roman" w:cs="Times New Roman"/>
          <w:color w:val="000000" w:themeColor="text1"/>
          <w:sz w:val="24"/>
          <w:szCs w:val="24"/>
        </w:rPr>
        <w:object w:dxaOrig="485" w:dyaOrig="238" w14:anchorId="30570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2pt" o:ole="">
            <v:imagedata r:id="rId4" o:title=""/>
          </v:shape>
          <o:OLEObject Type="Embed" ProgID="ChemDraw.Document.6.0" ShapeID="_x0000_i1025" DrawAspect="Content" ObjectID="_1744965052" r:id="rId5"/>
        </w:object>
      </w:r>
      <w:r w:rsidRPr="00D82914">
        <w:rPr>
          <w:rFonts w:ascii="Times New Roman" w:hAnsi="Times New Roman" w:cs="Times New Roman"/>
          <w:color w:val="000000" w:themeColor="text1"/>
          <w:sz w:val="24"/>
          <w:szCs w:val="24"/>
        </w:rPr>
        <w:t xml:space="preserve"> NH</w:t>
      </w:r>
      <w:r w:rsidRPr="00D82914">
        <w:rPr>
          <w:rFonts w:ascii="Times New Roman" w:hAnsi="Times New Roman" w:cs="Times New Roman"/>
          <w:color w:val="000000" w:themeColor="text1"/>
          <w:sz w:val="24"/>
          <w:szCs w:val="24"/>
          <w:vertAlign w:val="subscript"/>
        </w:rPr>
        <w:t>4</w:t>
      </w:r>
      <w:r w:rsidRPr="00D82914">
        <w:rPr>
          <w:rFonts w:ascii="Times New Roman" w:hAnsi="Times New Roman" w:cs="Times New Roman"/>
          <w:color w:val="000000" w:themeColor="text1"/>
          <w:sz w:val="24"/>
          <w:szCs w:val="24"/>
          <w:vertAlign w:val="superscript"/>
        </w:rPr>
        <w:t xml:space="preserve">+ </w:t>
      </w:r>
      <w:r w:rsidRPr="00D82914">
        <w:rPr>
          <w:rFonts w:ascii="Times New Roman" w:hAnsi="Times New Roman" w:cs="Times New Roman"/>
          <w:color w:val="000000" w:themeColor="text1"/>
          <w:sz w:val="24"/>
          <w:szCs w:val="24"/>
        </w:rPr>
        <w:t>+ OH</w:t>
      </w:r>
      <w:r w:rsidRPr="00D82914">
        <w:rPr>
          <w:rFonts w:ascii="Times New Roman" w:hAnsi="Times New Roman" w:cs="Times New Roman"/>
          <w:color w:val="000000" w:themeColor="text1"/>
          <w:sz w:val="24"/>
          <w:szCs w:val="24"/>
          <w:vertAlign w:val="superscript"/>
        </w:rPr>
        <w:t>-</w:t>
      </w:r>
      <w:r w:rsidRPr="00D82914">
        <w:rPr>
          <w:rFonts w:ascii="Times New Roman" w:hAnsi="Times New Roman" w:cs="Times New Roman"/>
          <w:bCs/>
          <w:iCs/>
          <w:color w:val="000000" w:themeColor="text1"/>
          <w:sz w:val="24"/>
          <w:szCs w:val="24"/>
        </w:rPr>
        <w:t>.</w:t>
      </w:r>
      <w:r w:rsidRPr="00D82914">
        <w:rPr>
          <w:rFonts w:ascii="Times New Roman" w:hAnsi="Times New Roman" w:cs="Times New Roman"/>
          <w:b/>
          <w:iCs/>
          <w:color w:val="000000" w:themeColor="text1"/>
          <w:sz w:val="24"/>
          <w:szCs w:val="24"/>
        </w:rPr>
        <w:tab/>
      </w:r>
    </w:p>
    <w:p w14:paraId="6825EE12" w14:textId="77777777" w:rsidR="00AE791B" w:rsidRPr="00D82914" w:rsidRDefault="00AE791B" w:rsidP="00AE791B">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
          <w:iCs/>
          <w:color w:val="000000" w:themeColor="text1"/>
          <w:sz w:val="24"/>
          <w:szCs w:val="24"/>
        </w:rPr>
        <w:tab/>
        <w:t xml:space="preserve">D. </w:t>
      </w:r>
      <w:r w:rsidRPr="00D82914">
        <w:rPr>
          <w:rFonts w:ascii="Times New Roman" w:hAnsi="Times New Roman" w:cs="Times New Roman"/>
          <w:bCs/>
          <w:iCs/>
          <w:color w:val="000000" w:themeColor="text1"/>
          <w:sz w:val="24"/>
          <w:szCs w:val="24"/>
        </w:rPr>
        <w:t>2NH</w:t>
      </w:r>
      <w:r w:rsidRPr="00D82914">
        <w:rPr>
          <w:rFonts w:ascii="Times New Roman" w:hAnsi="Times New Roman" w:cs="Times New Roman"/>
          <w:bCs/>
          <w:iCs/>
          <w:color w:val="000000" w:themeColor="text1"/>
          <w:sz w:val="24"/>
          <w:szCs w:val="24"/>
          <w:vertAlign w:val="subscript"/>
        </w:rPr>
        <w:t>3</w:t>
      </w:r>
      <w:r w:rsidRPr="00D82914">
        <w:rPr>
          <w:rFonts w:ascii="Times New Roman" w:hAnsi="Times New Roman" w:cs="Times New Roman"/>
          <w:bCs/>
          <w:iCs/>
          <w:color w:val="000000" w:themeColor="text1"/>
          <w:sz w:val="24"/>
          <w:szCs w:val="24"/>
        </w:rPr>
        <w:t xml:space="preserve"> + FeCl</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 H</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O </w:t>
      </w:r>
      <w:r w:rsidRPr="00D82914">
        <w:rPr>
          <w:rFonts w:ascii="Times New Roman" w:hAnsi="Times New Roman" w:cs="Times New Roman"/>
          <w:bCs/>
          <w:iCs/>
          <w:color w:val="000000" w:themeColor="text1"/>
          <w:sz w:val="24"/>
          <w:szCs w:val="24"/>
        </w:rPr>
        <w:sym w:font="Symbol" w:char="F0AE"/>
      </w:r>
      <w:r w:rsidRPr="00D82914">
        <w:rPr>
          <w:rFonts w:ascii="Times New Roman" w:hAnsi="Times New Roman" w:cs="Times New Roman"/>
          <w:bCs/>
          <w:iCs/>
          <w:color w:val="000000" w:themeColor="text1"/>
          <w:sz w:val="24"/>
          <w:szCs w:val="24"/>
        </w:rPr>
        <w:t xml:space="preserve"> Fe(OH)</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+ 2NH</w:t>
      </w:r>
      <w:r w:rsidRPr="00D82914">
        <w:rPr>
          <w:rFonts w:ascii="Times New Roman" w:hAnsi="Times New Roman" w:cs="Times New Roman"/>
          <w:bCs/>
          <w:iCs/>
          <w:color w:val="000000" w:themeColor="text1"/>
          <w:sz w:val="24"/>
          <w:szCs w:val="24"/>
          <w:vertAlign w:val="subscript"/>
        </w:rPr>
        <w:t>4</w:t>
      </w:r>
      <w:r w:rsidRPr="00D82914">
        <w:rPr>
          <w:rFonts w:ascii="Times New Roman" w:hAnsi="Times New Roman" w:cs="Times New Roman"/>
          <w:bCs/>
          <w:iCs/>
          <w:color w:val="000000" w:themeColor="text1"/>
          <w:sz w:val="24"/>
          <w:szCs w:val="24"/>
        </w:rPr>
        <w:t>Cl.</w:t>
      </w:r>
    </w:p>
    <w:p w14:paraId="122B0920" w14:textId="77777777" w:rsidR="00AE791B" w:rsidRPr="00B31536" w:rsidRDefault="00AE791B" w:rsidP="00AE791B">
      <w:pPr>
        <w:pStyle w:val="Default"/>
        <w:spacing w:line="276" w:lineRule="auto"/>
        <w:jc w:val="both"/>
        <w:rPr>
          <w:color w:val="auto"/>
          <w:sz w:val="26"/>
          <w:szCs w:val="26"/>
        </w:rPr>
      </w:pPr>
      <w:r w:rsidRPr="00D82914">
        <w:rPr>
          <w:b/>
          <w:iCs/>
          <w:color w:val="000000" w:themeColor="text1"/>
        </w:rPr>
        <w:t xml:space="preserve">Câu </w:t>
      </w:r>
      <w:r>
        <w:rPr>
          <w:b/>
          <w:iCs/>
          <w:color w:val="000000" w:themeColor="text1"/>
        </w:rPr>
        <w:t>6</w:t>
      </w:r>
      <w:r w:rsidRPr="00D82914">
        <w:rPr>
          <w:b/>
          <w:iCs/>
          <w:color w:val="000000" w:themeColor="text1"/>
        </w:rPr>
        <w:t>: (TH)</w:t>
      </w:r>
      <w:r w:rsidRPr="00D82914">
        <w:rPr>
          <w:bCs/>
          <w:iCs/>
          <w:color w:val="000000" w:themeColor="text1"/>
        </w:rPr>
        <w:t xml:space="preserve"> </w:t>
      </w:r>
      <w:r w:rsidRPr="00B31536">
        <w:rPr>
          <w:color w:val="auto"/>
          <w:sz w:val="26"/>
          <w:szCs w:val="26"/>
        </w:rPr>
        <w:t>Không khí trong phòng thí nghiệm bị ô nhiễm bởi khí Cl</w:t>
      </w:r>
      <w:r w:rsidRPr="00B31536">
        <w:rPr>
          <w:color w:val="auto"/>
          <w:sz w:val="26"/>
          <w:szCs w:val="26"/>
          <w:vertAlign w:val="subscript"/>
        </w:rPr>
        <w:t>2</w:t>
      </w:r>
      <w:r w:rsidRPr="00B31536">
        <w:rPr>
          <w:color w:val="auto"/>
          <w:sz w:val="26"/>
          <w:szCs w:val="26"/>
        </w:rPr>
        <w:t xml:space="preserve">. Để khử độc, có thể xịt vào không khí dung dịch nào sau đây? </w:t>
      </w:r>
    </w:p>
    <w:p w14:paraId="1809C946" w14:textId="77777777" w:rsidR="00AE791B" w:rsidRDefault="00AE791B" w:rsidP="00AE791B">
      <w:pPr>
        <w:pStyle w:val="a11"/>
        <w:tabs>
          <w:tab w:val="clear" w:pos="567"/>
          <w:tab w:val="clear" w:pos="2835"/>
          <w:tab w:val="clear" w:pos="5103"/>
          <w:tab w:val="left" w:pos="180"/>
          <w:tab w:val="left" w:pos="5490"/>
        </w:tabs>
        <w:spacing w:line="276" w:lineRule="auto"/>
        <w:rPr>
          <w:rFonts w:ascii="Times New Roman" w:hAnsi="Times New Roman" w:cs="Times New Roman"/>
          <w:sz w:val="26"/>
          <w:szCs w:val="26"/>
        </w:rPr>
      </w:pPr>
      <w:r>
        <w:rPr>
          <w:rFonts w:ascii="Times New Roman" w:hAnsi="Times New Roman" w:cs="Times New Roman"/>
          <w:sz w:val="26"/>
          <w:szCs w:val="26"/>
        </w:rPr>
        <w:tab/>
      </w:r>
      <w:r w:rsidRPr="00416792">
        <w:rPr>
          <w:rFonts w:ascii="Times New Roman" w:hAnsi="Times New Roman" w:cs="Times New Roman"/>
          <w:b/>
          <w:bCs/>
          <w:sz w:val="26"/>
          <w:szCs w:val="26"/>
        </w:rPr>
        <w:t>A.</w:t>
      </w:r>
      <w:r w:rsidRPr="00B31536">
        <w:rPr>
          <w:rFonts w:ascii="Times New Roman" w:hAnsi="Times New Roman" w:cs="Times New Roman"/>
          <w:sz w:val="26"/>
          <w:szCs w:val="26"/>
        </w:rPr>
        <w:t xml:space="preserve"> Dung dịch NaOH.  </w:t>
      </w:r>
      <w:r w:rsidRPr="00B31536">
        <w:rPr>
          <w:rFonts w:ascii="Times New Roman" w:hAnsi="Times New Roman" w:cs="Times New Roman"/>
          <w:sz w:val="26"/>
          <w:szCs w:val="26"/>
        </w:rPr>
        <w:tab/>
      </w:r>
      <w:r w:rsidRPr="00416792">
        <w:rPr>
          <w:rFonts w:ascii="Times New Roman" w:hAnsi="Times New Roman" w:cs="Times New Roman"/>
          <w:b/>
          <w:bCs/>
          <w:sz w:val="26"/>
          <w:szCs w:val="26"/>
        </w:rPr>
        <w:t>B.</w:t>
      </w:r>
      <w:r w:rsidRPr="00416792">
        <w:rPr>
          <w:rFonts w:ascii="Times New Roman" w:hAnsi="Times New Roman" w:cs="Times New Roman"/>
          <w:sz w:val="26"/>
          <w:szCs w:val="26"/>
        </w:rPr>
        <w:t xml:space="preserve"> Dung dịch NH</w:t>
      </w:r>
      <w:r w:rsidRPr="00416792">
        <w:rPr>
          <w:rFonts w:ascii="Times New Roman" w:hAnsi="Times New Roman" w:cs="Times New Roman"/>
          <w:sz w:val="26"/>
          <w:szCs w:val="26"/>
          <w:vertAlign w:val="subscript"/>
        </w:rPr>
        <w:t>3</w:t>
      </w:r>
      <w:r w:rsidRPr="00416792">
        <w:rPr>
          <w:rFonts w:ascii="Times New Roman" w:hAnsi="Times New Roman" w:cs="Times New Roman"/>
          <w:sz w:val="26"/>
          <w:szCs w:val="26"/>
        </w:rPr>
        <w:t>.</w:t>
      </w:r>
      <w:r w:rsidRPr="00B31536">
        <w:rPr>
          <w:rFonts w:ascii="Times New Roman" w:hAnsi="Times New Roman" w:cs="Times New Roman"/>
          <w:sz w:val="26"/>
          <w:szCs w:val="26"/>
        </w:rPr>
        <w:t xml:space="preserve"> </w:t>
      </w:r>
      <w:r w:rsidRPr="00B31536">
        <w:rPr>
          <w:rFonts w:ascii="Times New Roman" w:hAnsi="Times New Roman" w:cs="Times New Roman"/>
          <w:sz w:val="26"/>
          <w:szCs w:val="26"/>
        </w:rPr>
        <w:tab/>
      </w:r>
    </w:p>
    <w:p w14:paraId="4A7B4231" w14:textId="77777777" w:rsidR="00AE791B" w:rsidRPr="00B31536" w:rsidRDefault="00AE791B" w:rsidP="00AE791B">
      <w:pPr>
        <w:pStyle w:val="a11"/>
        <w:tabs>
          <w:tab w:val="clear" w:pos="567"/>
          <w:tab w:val="clear" w:pos="2835"/>
          <w:tab w:val="clear" w:pos="5103"/>
          <w:tab w:val="left" w:pos="180"/>
          <w:tab w:val="left" w:pos="5490"/>
        </w:tabs>
        <w:spacing w:line="276" w:lineRule="auto"/>
        <w:rPr>
          <w:rFonts w:ascii="Times New Roman" w:hAnsi="Times New Roman" w:cs="Times New Roman"/>
          <w:sz w:val="26"/>
          <w:szCs w:val="26"/>
        </w:rPr>
      </w:pPr>
      <w:r>
        <w:rPr>
          <w:rFonts w:ascii="Times New Roman" w:hAnsi="Times New Roman" w:cs="Times New Roman"/>
          <w:sz w:val="26"/>
          <w:szCs w:val="26"/>
        </w:rPr>
        <w:tab/>
      </w:r>
      <w:r w:rsidRPr="00416792">
        <w:rPr>
          <w:rFonts w:ascii="Times New Roman" w:hAnsi="Times New Roman" w:cs="Times New Roman"/>
          <w:b/>
          <w:bCs/>
          <w:sz w:val="26"/>
          <w:szCs w:val="26"/>
        </w:rPr>
        <w:t>C.</w:t>
      </w:r>
      <w:r w:rsidRPr="00B31536">
        <w:rPr>
          <w:rFonts w:ascii="Times New Roman" w:hAnsi="Times New Roman" w:cs="Times New Roman"/>
          <w:sz w:val="26"/>
          <w:szCs w:val="26"/>
        </w:rPr>
        <w:t xml:space="preserve"> Dung dịch NaCl.  </w:t>
      </w:r>
      <w:r w:rsidRPr="00B31536">
        <w:rPr>
          <w:rFonts w:ascii="Times New Roman" w:hAnsi="Times New Roman" w:cs="Times New Roman"/>
          <w:sz w:val="26"/>
          <w:szCs w:val="26"/>
        </w:rPr>
        <w:tab/>
      </w:r>
      <w:r w:rsidRPr="00416792">
        <w:rPr>
          <w:rFonts w:ascii="Times New Roman" w:hAnsi="Times New Roman" w:cs="Times New Roman"/>
          <w:b/>
          <w:bCs/>
          <w:sz w:val="26"/>
          <w:szCs w:val="26"/>
        </w:rPr>
        <w:t>D.</w:t>
      </w:r>
      <w:r w:rsidRPr="00B31536">
        <w:rPr>
          <w:rFonts w:ascii="Times New Roman" w:hAnsi="Times New Roman" w:cs="Times New Roman"/>
          <w:sz w:val="26"/>
          <w:szCs w:val="26"/>
        </w:rPr>
        <w:t xml:space="preserve"> Dung dịch H</w:t>
      </w:r>
      <w:r w:rsidRPr="00B31536">
        <w:rPr>
          <w:rFonts w:ascii="Times New Roman" w:hAnsi="Times New Roman" w:cs="Times New Roman"/>
          <w:sz w:val="26"/>
          <w:szCs w:val="26"/>
          <w:vertAlign w:val="subscript"/>
        </w:rPr>
        <w:t>2</w:t>
      </w:r>
      <w:r w:rsidRPr="00B31536">
        <w:rPr>
          <w:rFonts w:ascii="Times New Roman" w:hAnsi="Times New Roman" w:cs="Times New Roman"/>
          <w:sz w:val="26"/>
          <w:szCs w:val="26"/>
        </w:rPr>
        <w:t>SO</w:t>
      </w:r>
      <w:r w:rsidRPr="00B31536">
        <w:rPr>
          <w:rFonts w:ascii="Times New Roman" w:hAnsi="Times New Roman" w:cs="Times New Roman"/>
          <w:sz w:val="26"/>
          <w:szCs w:val="26"/>
          <w:vertAlign w:val="subscript"/>
        </w:rPr>
        <w:t>4</w:t>
      </w:r>
      <w:r w:rsidRPr="00B31536">
        <w:rPr>
          <w:rFonts w:ascii="Times New Roman" w:hAnsi="Times New Roman" w:cs="Times New Roman"/>
          <w:sz w:val="26"/>
          <w:szCs w:val="26"/>
        </w:rPr>
        <w:t xml:space="preserve"> loãng.</w:t>
      </w:r>
    </w:p>
    <w:p w14:paraId="75A741BE" w14:textId="77777777" w:rsidR="00AE791B" w:rsidRPr="00D82914" w:rsidRDefault="00AE791B" w:rsidP="00AE791B">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
          <w:iCs/>
          <w:color w:val="000000" w:themeColor="text1"/>
          <w:sz w:val="24"/>
          <w:szCs w:val="24"/>
        </w:rPr>
        <w:t>Câu</w:t>
      </w:r>
      <w:r>
        <w:rPr>
          <w:rFonts w:ascii="Times New Roman" w:hAnsi="Times New Roman" w:cs="Times New Roman"/>
          <w:b/>
          <w:iCs/>
          <w:color w:val="000000" w:themeColor="text1"/>
          <w:sz w:val="24"/>
          <w:szCs w:val="24"/>
        </w:rPr>
        <w:t xml:space="preserve"> 7</w:t>
      </w:r>
      <w:r w:rsidRPr="00D82914">
        <w:rPr>
          <w:rFonts w:ascii="Times New Roman" w:hAnsi="Times New Roman" w:cs="Times New Roman"/>
          <w:b/>
          <w:iCs/>
          <w:color w:val="000000" w:themeColor="text1"/>
          <w:sz w:val="24"/>
          <w:szCs w:val="24"/>
        </w:rPr>
        <w:t>: (TH)</w:t>
      </w:r>
      <w:r w:rsidRPr="00D82914">
        <w:rPr>
          <w:rFonts w:ascii="Times New Roman" w:hAnsi="Times New Roman" w:cs="Times New Roman"/>
          <w:bCs/>
          <w:iCs/>
          <w:color w:val="000000" w:themeColor="text1"/>
          <w:sz w:val="24"/>
          <w:szCs w:val="24"/>
        </w:rPr>
        <w:t xml:space="preserve"> Nitric acid làm đổi màu giấy quỳ thành màu gì?</w:t>
      </w:r>
    </w:p>
    <w:p w14:paraId="2C91FE1A" w14:textId="77777777" w:rsidR="00AE791B" w:rsidRPr="00D82914" w:rsidRDefault="00AE791B" w:rsidP="00AE791B">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
          <w:iCs/>
          <w:color w:val="000000" w:themeColor="text1"/>
          <w:sz w:val="24"/>
          <w:szCs w:val="24"/>
        </w:rPr>
        <w:tab/>
        <w:t>A.</w:t>
      </w:r>
      <w:r w:rsidRPr="00D82914">
        <w:rPr>
          <w:rFonts w:ascii="Times New Roman" w:hAnsi="Times New Roman" w:cs="Times New Roman"/>
          <w:bCs/>
          <w:iCs/>
          <w:color w:val="000000" w:themeColor="text1"/>
          <w:sz w:val="24"/>
          <w:szCs w:val="24"/>
        </w:rPr>
        <w:t xml:space="preserve"> Màu đỏ.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B.</w:t>
      </w:r>
      <w:r w:rsidRPr="00D82914">
        <w:rPr>
          <w:rFonts w:ascii="Times New Roman" w:hAnsi="Times New Roman" w:cs="Times New Roman"/>
          <w:bCs/>
          <w:iCs/>
          <w:color w:val="000000" w:themeColor="text1"/>
          <w:sz w:val="24"/>
          <w:szCs w:val="24"/>
        </w:rPr>
        <w:t xml:space="preserve"> Màu xanh lam.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 xml:space="preserve">C. </w:t>
      </w:r>
      <w:r w:rsidRPr="00D82914">
        <w:rPr>
          <w:rFonts w:ascii="Times New Roman" w:hAnsi="Times New Roman" w:cs="Times New Roman"/>
          <w:bCs/>
          <w:iCs/>
          <w:color w:val="000000" w:themeColor="text1"/>
          <w:sz w:val="24"/>
          <w:szCs w:val="24"/>
        </w:rPr>
        <w:t xml:space="preserve">Xanh lục.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D.</w:t>
      </w:r>
      <w:r w:rsidRPr="00D82914">
        <w:rPr>
          <w:rFonts w:ascii="Times New Roman" w:hAnsi="Times New Roman" w:cs="Times New Roman"/>
          <w:bCs/>
          <w:iCs/>
          <w:color w:val="000000" w:themeColor="text1"/>
          <w:sz w:val="24"/>
          <w:szCs w:val="24"/>
        </w:rPr>
        <w:t xml:space="preserve"> Màu tím.</w:t>
      </w:r>
    </w:p>
    <w:p w14:paraId="77CDEA75" w14:textId="77777777" w:rsidR="00AE791B" w:rsidRPr="00D82914" w:rsidRDefault="00AE791B" w:rsidP="00AE791B">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
          <w:iCs/>
          <w:color w:val="000000" w:themeColor="text1"/>
          <w:sz w:val="24"/>
          <w:szCs w:val="24"/>
        </w:rPr>
        <w:t xml:space="preserve">Câu </w:t>
      </w:r>
      <w:r>
        <w:rPr>
          <w:rFonts w:ascii="Times New Roman" w:hAnsi="Times New Roman" w:cs="Times New Roman"/>
          <w:b/>
          <w:iCs/>
          <w:color w:val="000000" w:themeColor="text1"/>
          <w:sz w:val="24"/>
          <w:szCs w:val="24"/>
        </w:rPr>
        <w:t>8</w:t>
      </w:r>
      <w:r w:rsidRPr="00D82914">
        <w:rPr>
          <w:rFonts w:ascii="Times New Roman" w:hAnsi="Times New Roman" w:cs="Times New Roman"/>
          <w:b/>
          <w:iCs/>
          <w:color w:val="000000" w:themeColor="text1"/>
          <w:sz w:val="24"/>
          <w:szCs w:val="24"/>
        </w:rPr>
        <w:t>: (</w:t>
      </w:r>
      <w:r>
        <w:rPr>
          <w:rFonts w:ascii="Times New Roman" w:hAnsi="Times New Roman" w:cs="Times New Roman"/>
          <w:b/>
          <w:iCs/>
          <w:color w:val="000000" w:themeColor="text1"/>
          <w:sz w:val="24"/>
          <w:szCs w:val="24"/>
        </w:rPr>
        <w:t>TH</w:t>
      </w:r>
      <w:r w:rsidRPr="00D82914">
        <w:rPr>
          <w:rFonts w:ascii="Times New Roman" w:hAnsi="Times New Roman" w:cs="Times New Roman"/>
          <w:b/>
          <w:iCs/>
          <w:color w:val="000000" w:themeColor="text1"/>
          <w:sz w:val="24"/>
          <w:szCs w:val="24"/>
        </w:rPr>
        <w:t>)</w:t>
      </w:r>
      <w:r w:rsidRPr="00D82914">
        <w:rPr>
          <w:rFonts w:ascii="Times New Roman" w:hAnsi="Times New Roman" w:cs="Times New Roman"/>
          <w:bCs/>
          <w:iCs/>
          <w:color w:val="000000" w:themeColor="text1"/>
          <w:sz w:val="24"/>
          <w:szCs w:val="24"/>
        </w:rPr>
        <w:t xml:space="preserve"> Chỉ dùng một hóa chất để phân biệt các dung dịch (NH</w:t>
      </w:r>
      <w:r w:rsidRPr="00D82914">
        <w:rPr>
          <w:rFonts w:ascii="Times New Roman" w:hAnsi="Times New Roman" w:cs="Times New Roman"/>
          <w:bCs/>
          <w:iCs/>
          <w:color w:val="000000" w:themeColor="text1"/>
          <w:sz w:val="24"/>
          <w:szCs w:val="24"/>
          <w:vertAlign w:val="subscript"/>
        </w:rPr>
        <w:t>4</w:t>
      </w:r>
      <w:r w:rsidRPr="00D82914">
        <w:rPr>
          <w:rFonts w:ascii="Times New Roman" w:hAnsi="Times New Roman" w:cs="Times New Roman"/>
          <w:bCs/>
          <w:iCs/>
          <w:color w:val="000000" w:themeColor="text1"/>
          <w:sz w:val="24"/>
          <w:szCs w:val="24"/>
        </w:rPr>
        <w:t>)</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SO</w:t>
      </w:r>
      <w:r w:rsidRPr="00D82914">
        <w:rPr>
          <w:rFonts w:ascii="Times New Roman" w:hAnsi="Times New Roman" w:cs="Times New Roman"/>
          <w:bCs/>
          <w:iCs/>
          <w:color w:val="000000" w:themeColor="text1"/>
          <w:sz w:val="24"/>
          <w:szCs w:val="24"/>
          <w:vertAlign w:val="subscript"/>
        </w:rPr>
        <w:t>4</w:t>
      </w:r>
      <w:r w:rsidRPr="00D82914">
        <w:rPr>
          <w:rFonts w:ascii="Times New Roman" w:hAnsi="Times New Roman" w:cs="Times New Roman"/>
          <w:bCs/>
          <w:iCs/>
          <w:color w:val="000000" w:themeColor="text1"/>
          <w:sz w:val="24"/>
          <w:szCs w:val="24"/>
        </w:rPr>
        <w:t>, NH</w:t>
      </w:r>
      <w:r w:rsidRPr="00D82914">
        <w:rPr>
          <w:rFonts w:ascii="Times New Roman" w:hAnsi="Times New Roman" w:cs="Times New Roman"/>
          <w:bCs/>
          <w:iCs/>
          <w:color w:val="000000" w:themeColor="text1"/>
          <w:sz w:val="24"/>
          <w:szCs w:val="24"/>
          <w:vertAlign w:val="subscript"/>
        </w:rPr>
        <w:t>4</w:t>
      </w:r>
      <w:r w:rsidRPr="00D82914">
        <w:rPr>
          <w:rFonts w:ascii="Times New Roman" w:hAnsi="Times New Roman" w:cs="Times New Roman"/>
          <w:bCs/>
          <w:iCs/>
          <w:color w:val="000000" w:themeColor="text1"/>
          <w:sz w:val="24"/>
          <w:szCs w:val="24"/>
        </w:rPr>
        <w:t>Cl, Na</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SO</w:t>
      </w:r>
      <w:r w:rsidRPr="00D82914">
        <w:rPr>
          <w:rFonts w:ascii="Times New Roman" w:hAnsi="Times New Roman" w:cs="Times New Roman"/>
          <w:bCs/>
          <w:iCs/>
          <w:color w:val="000000" w:themeColor="text1"/>
          <w:sz w:val="24"/>
          <w:szCs w:val="24"/>
          <w:vertAlign w:val="subscript"/>
        </w:rPr>
        <w:t>4</w:t>
      </w:r>
      <w:r w:rsidRPr="00D82914">
        <w:rPr>
          <w:rFonts w:ascii="Times New Roman" w:hAnsi="Times New Roman" w:cs="Times New Roman"/>
          <w:bCs/>
          <w:iCs/>
          <w:color w:val="000000" w:themeColor="text1"/>
          <w:sz w:val="24"/>
          <w:szCs w:val="24"/>
        </w:rPr>
        <w:t>. Hóa chất đó là:</w:t>
      </w:r>
    </w:p>
    <w:p w14:paraId="31A8817E" w14:textId="77777777" w:rsidR="00AE791B" w:rsidRPr="00D82914" w:rsidRDefault="00AE791B" w:rsidP="00AE791B">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A.</w:t>
      </w:r>
      <w:r w:rsidRPr="00D82914">
        <w:rPr>
          <w:rFonts w:ascii="Times New Roman" w:hAnsi="Times New Roman" w:cs="Times New Roman"/>
          <w:bCs/>
          <w:iCs/>
          <w:color w:val="000000" w:themeColor="text1"/>
          <w:sz w:val="24"/>
          <w:szCs w:val="24"/>
        </w:rPr>
        <w:t xml:space="preserve"> BaCl</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B.</w:t>
      </w:r>
      <w:r w:rsidRPr="00D82914">
        <w:rPr>
          <w:rFonts w:ascii="Times New Roman" w:hAnsi="Times New Roman" w:cs="Times New Roman"/>
          <w:bCs/>
          <w:iCs/>
          <w:color w:val="000000" w:themeColor="text1"/>
          <w:sz w:val="24"/>
          <w:szCs w:val="24"/>
        </w:rPr>
        <w:t xml:space="preserve"> NaOH.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C.</w:t>
      </w:r>
      <w:r w:rsidRPr="00D82914">
        <w:rPr>
          <w:rFonts w:ascii="Times New Roman" w:hAnsi="Times New Roman" w:cs="Times New Roman"/>
          <w:bCs/>
          <w:iCs/>
          <w:color w:val="000000" w:themeColor="text1"/>
          <w:sz w:val="24"/>
          <w:szCs w:val="24"/>
        </w:rPr>
        <w:t xml:space="preserve"> Ba(OH)</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D.</w:t>
      </w:r>
      <w:r w:rsidRPr="00D82914">
        <w:rPr>
          <w:rFonts w:ascii="Times New Roman" w:hAnsi="Times New Roman" w:cs="Times New Roman"/>
          <w:bCs/>
          <w:iCs/>
          <w:color w:val="000000" w:themeColor="text1"/>
          <w:sz w:val="24"/>
          <w:szCs w:val="24"/>
        </w:rPr>
        <w:t xml:space="preserve"> AgNO</w:t>
      </w:r>
      <w:r w:rsidRPr="00D82914">
        <w:rPr>
          <w:rFonts w:ascii="Times New Roman" w:hAnsi="Times New Roman" w:cs="Times New Roman"/>
          <w:bCs/>
          <w:iCs/>
          <w:color w:val="000000" w:themeColor="text1"/>
          <w:sz w:val="24"/>
          <w:szCs w:val="24"/>
          <w:vertAlign w:val="subscript"/>
        </w:rPr>
        <w:t>3</w:t>
      </w:r>
      <w:r w:rsidRPr="00D82914">
        <w:rPr>
          <w:rFonts w:ascii="Times New Roman" w:hAnsi="Times New Roman" w:cs="Times New Roman"/>
          <w:bCs/>
          <w:iCs/>
          <w:color w:val="000000" w:themeColor="text1"/>
          <w:sz w:val="24"/>
          <w:szCs w:val="24"/>
        </w:rPr>
        <w:t>.</w:t>
      </w:r>
    </w:p>
    <w:p w14:paraId="287C8356" w14:textId="77777777" w:rsidR="00AE791B" w:rsidRPr="00D82914" w:rsidRDefault="00AE791B" w:rsidP="00AE791B">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
          <w:iCs/>
          <w:color w:val="000000" w:themeColor="text1"/>
          <w:sz w:val="24"/>
          <w:szCs w:val="24"/>
        </w:rPr>
        <w:lastRenderedPageBreak/>
        <w:t xml:space="preserve">Câu </w:t>
      </w:r>
      <w:r>
        <w:rPr>
          <w:rFonts w:ascii="Times New Roman" w:hAnsi="Times New Roman" w:cs="Times New Roman"/>
          <w:b/>
          <w:iCs/>
          <w:color w:val="000000" w:themeColor="text1"/>
          <w:sz w:val="24"/>
          <w:szCs w:val="24"/>
        </w:rPr>
        <w:t>9</w:t>
      </w:r>
      <w:r w:rsidRPr="00D82914">
        <w:rPr>
          <w:rFonts w:ascii="Times New Roman" w:hAnsi="Times New Roman" w:cs="Times New Roman"/>
          <w:b/>
          <w:iCs/>
          <w:color w:val="000000" w:themeColor="text1"/>
          <w:sz w:val="24"/>
          <w:szCs w:val="24"/>
        </w:rPr>
        <w:t>: (VD)</w:t>
      </w:r>
      <w:r w:rsidRPr="00D82914">
        <w:rPr>
          <w:rFonts w:ascii="Times New Roman" w:hAnsi="Times New Roman" w:cs="Times New Roman"/>
          <w:bCs/>
          <w:iCs/>
          <w:color w:val="000000" w:themeColor="text1"/>
          <w:sz w:val="24"/>
          <w:szCs w:val="24"/>
        </w:rPr>
        <w:t xml:space="preserve"> Hòa tan 32 gam hỗn hợp Cu và CuO trong dung dịch HNO</w:t>
      </w:r>
      <w:r w:rsidRPr="00D82914">
        <w:rPr>
          <w:rFonts w:ascii="Times New Roman" w:hAnsi="Times New Roman" w:cs="Times New Roman"/>
          <w:bCs/>
          <w:iCs/>
          <w:color w:val="000000" w:themeColor="text1"/>
          <w:sz w:val="24"/>
          <w:szCs w:val="24"/>
          <w:vertAlign w:val="subscript"/>
        </w:rPr>
        <w:t>3</w:t>
      </w:r>
      <w:r w:rsidRPr="00D82914">
        <w:rPr>
          <w:rFonts w:ascii="Times New Roman" w:hAnsi="Times New Roman" w:cs="Times New Roman"/>
          <w:bCs/>
          <w:iCs/>
          <w:color w:val="000000" w:themeColor="text1"/>
          <w:sz w:val="24"/>
          <w:szCs w:val="24"/>
        </w:rPr>
        <w:t xml:space="preserve"> 1M (dư), thoát ra 6,72 lít khí NO (đktc). Khối lượng CuO trong hỗn hợp ban đầu là: </w:t>
      </w:r>
    </w:p>
    <w:p w14:paraId="4BC7356F" w14:textId="77777777" w:rsidR="00AE791B" w:rsidRPr="00D82914" w:rsidRDefault="00AE791B" w:rsidP="00AE791B">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A.</w:t>
      </w:r>
      <w:r w:rsidRPr="00D82914">
        <w:rPr>
          <w:rFonts w:ascii="Times New Roman" w:hAnsi="Times New Roman" w:cs="Times New Roman"/>
          <w:bCs/>
          <w:iCs/>
          <w:color w:val="000000" w:themeColor="text1"/>
          <w:sz w:val="24"/>
          <w:szCs w:val="24"/>
        </w:rPr>
        <w:t xml:space="preserve"> 1,2 gam.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B.</w:t>
      </w:r>
      <w:r w:rsidRPr="00D82914">
        <w:rPr>
          <w:rFonts w:ascii="Times New Roman" w:hAnsi="Times New Roman" w:cs="Times New Roman"/>
          <w:bCs/>
          <w:iCs/>
          <w:color w:val="000000" w:themeColor="text1"/>
          <w:sz w:val="24"/>
          <w:szCs w:val="24"/>
        </w:rPr>
        <w:t xml:space="preserve"> 1,88 gam.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C.</w:t>
      </w:r>
      <w:r w:rsidRPr="00D82914">
        <w:rPr>
          <w:rFonts w:ascii="Times New Roman" w:hAnsi="Times New Roman" w:cs="Times New Roman"/>
          <w:bCs/>
          <w:iCs/>
          <w:color w:val="000000" w:themeColor="text1"/>
          <w:sz w:val="24"/>
          <w:szCs w:val="24"/>
        </w:rPr>
        <w:t xml:space="preserve"> 2,52 gam.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D.</w:t>
      </w:r>
      <w:r w:rsidRPr="00D82914">
        <w:rPr>
          <w:rFonts w:ascii="Times New Roman" w:hAnsi="Times New Roman" w:cs="Times New Roman"/>
          <w:bCs/>
          <w:iCs/>
          <w:color w:val="000000" w:themeColor="text1"/>
          <w:sz w:val="24"/>
          <w:szCs w:val="24"/>
        </w:rPr>
        <w:t xml:space="preserve"> 3,2 gam.</w:t>
      </w:r>
    </w:p>
    <w:p w14:paraId="3459D032" w14:textId="77777777" w:rsidR="00AE791B" w:rsidRPr="00D82914" w:rsidRDefault="00AE791B" w:rsidP="00AE791B">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
          <w:iCs/>
          <w:color w:val="000000" w:themeColor="text1"/>
          <w:sz w:val="24"/>
          <w:szCs w:val="24"/>
        </w:rPr>
        <w:t xml:space="preserve">Câu </w:t>
      </w:r>
      <w:r>
        <w:rPr>
          <w:rFonts w:ascii="Times New Roman" w:hAnsi="Times New Roman" w:cs="Times New Roman"/>
          <w:b/>
          <w:iCs/>
          <w:color w:val="000000" w:themeColor="text1"/>
          <w:sz w:val="24"/>
          <w:szCs w:val="24"/>
        </w:rPr>
        <w:t>10</w:t>
      </w:r>
      <w:r w:rsidRPr="00D82914">
        <w:rPr>
          <w:rFonts w:ascii="Times New Roman" w:hAnsi="Times New Roman" w:cs="Times New Roman"/>
          <w:b/>
          <w:iCs/>
          <w:color w:val="000000" w:themeColor="text1"/>
          <w:sz w:val="24"/>
          <w:szCs w:val="24"/>
        </w:rPr>
        <w:t>:</w:t>
      </w:r>
      <w:r w:rsidRPr="00D82914">
        <w:rPr>
          <w:rFonts w:ascii="Times New Roman" w:hAnsi="Times New Roman" w:cs="Times New Roman"/>
          <w:bCs/>
          <w:iCs/>
          <w:color w:val="000000" w:themeColor="text1"/>
          <w:sz w:val="24"/>
          <w:szCs w:val="24"/>
        </w:rPr>
        <w:t xml:space="preserve"> </w:t>
      </w:r>
      <w:r w:rsidRPr="00D82914">
        <w:rPr>
          <w:rFonts w:ascii="Times New Roman" w:hAnsi="Times New Roman" w:cs="Times New Roman"/>
          <w:b/>
          <w:iCs/>
          <w:color w:val="000000" w:themeColor="text1"/>
          <w:sz w:val="24"/>
          <w:szCs w:val="24"/>
        </w:rPr>
        <w:t>(VD)</w:t>
      </w:r>
      <w:r w:rsidRPr="00D82914">
        <w:rPr>
          <w:rFonts w:ascii="Times New Roman" w:hAnsi="Times New Roman" w:cs="Times New Roman"/>
          <w:bCs/>
          <w:iCs/>
          <w:color w:val="000000" w:themeColor="text1"/>
          <w:sz w:val="24"/>
          <w:szCs w:val="24"/>
        </w:rPr>
        <w:t xml:space="preserve"> Cần lấy bao nhiêu lít khí N</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và H</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để điều chế được 67,2 lít khí ammonia? Biết rằng thể tích của các khí đều được đo trong cùng điều kiện nhiệt độ, áp suất và hiệu suất của phản ứng là 25%.</w:t>
      </w:r>
    </w:p>
    <w:p w14:paraId="7494E514" w14:textId="77777777" w:rsidR="00AE791B" w:rsidRPr="00D82914" w:rsidRDefault="00AE791B" w:rsidP="00AE791B">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A.</w:t>
      </w:r>
      <w:r w:rsidRPr="00D82914">
        <w:rPr>
          <w:rFonts w:ascii="Times New Roman" w:hAnsi="Times New Roman" w:cs="Times New Roman"/>
          <w:bCs/>
          <w:iCs/>
          <w:color w:val="000000" w:themeColor="text1"/>
          <w:sz w:val="24"/>
          <w:szCs w:val="24"/>
        </w:rPr>
        <w:t xml:space="preserve"> 33,6 lít N</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và 100,8 lít H</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B.</w:t>
      </w:r>
      <w:r w:rsidRPr="00D82914">
        <w:rPr>
          <w:rFonts w:ascii="Times New Roman" w:hAnsi="Times New Roman" w:cs="Times New Roman"/>
          <w:bCs/>
          <w:iCs/>
          <w:color w:val="000000" w:themeColor="text1"/>
          <w:sz w:val="24"/>
          <w:szCs w:val="24"/>
        </w:rPr>
        <w:t xml:space="preserve"> 8,4 lít N</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và 25,2 lít H</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w:t>
      </w:r>
    </w:p>
    <w:p w14:paraId="0F252515" w14:textId="77777777" w:rsidR="00AE791B" w:rsidRPr="00D82914" w:rsidRDefault="00AE791B" w:rsidP="00AE791B">
      <w:pPr>
        <w:tabs>
          <w:tab w:val="left" w:pos="283"/>
          <w:tab w:val="left" w:pos="2835"/>
          <w:tab w:val="left" w:pos="5386"/>
          <w:tab w:val="left" w:pos="7937"/>
        </w:tabs>
        <w:spacing w:before="0" w:after="0" w:line="276" w:lineRule="auto"/>
        <w:rPr>
          <w:rFonts w:ascii="Times New Roman" w:hAnsi="Times New Roman" w:cs="Times New Roman"/>
          <w:bCs/>
          <w:iCs/>
          <w:color w:val="000000" w:themeColor="text1"/>
          <w:sz w:val="24"/>
          <w:szCs w:val="24"/>
        </w:rPr>
      </w:pP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C.</w:t>
      </w:r>
      <w:r w:rsidRPr="00D82914">
        <w:rPr>
          <w:rFonts w:ascii="Times New Roman" w:hAnsi="Times New Roman" w:cs="Times New Roman"/>
          <w:bCs/>
          <w:iCs/>
          <w:color w:val="000000" w:themeColor="text1"/>
          <w:sz w:val="24"/>
          <w:szCs w:val="24"/>
        </w:rPr>
        <w:t xml:space="preserve"> 268,8 lít N</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và 806,4 lít H</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w:t>
      </w:r>
      <w:r w:rsidRPr="00D82914">
        <w:rPr>
          <w:rFonts w:ascii="Times New Roman" w:hAnsi="Times New Roman" w:cs="Times New Roman"/>
          <w:bCs/>
          <w:iCs/>
          <w:color w:val="000000" w:themeColor="text1"/>
          <w:sz w:val="24"/>
          <w:szCs w:val="24"/>
        </w:rPr>
        <w:tab/>
      </w:r>
      <w:r w:rsidRPr="00D82914">
        <w:rPr>
          <w:rFonts w:ascii="Times New Roman" w:hAnsi="Times New Roman" w:cs="Times New Roman"/>
          <w:b/>
          <w:iCs/>
          <w:color w:val="000000" w:themeColor="text1"/>
          <w:sz w:val="24"/>
          <w:szCs w:val="24"/>
        </w:rPr>
        <w:t>D.</w:t>
      </w:r>
      <w:r w:rsidRPr="00D82914">
        <w:rPr>
          <w:rFonts w:ascii="Times New Roman" w:hAnsi="Times New Roman" w:cs="Times New Roman"/>
          <w:bCs/>
          <w:iCs/>
          <w:color w:val="000000" w:themeColor="text1"/>
          <w:sz w:val="24"/>
          <w:szCs w:val="24"/>
        </w:rPr>
        <w:t xml:space="preserve"> 134,4 lít N</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 xml:space="preserve"> và 403,2 lít H</w:t>
      </w:r>
      <w:r w:rsidRPr="00D82914">
        <w:rPr>
          <w:rFonts w:ascii="Times New Roman" w:hAnsi="Times New Roman" w:cs="Times New Roman"/>
          <w:bCs/>
          <w:iCs/>
          <w:color w:val="000000" w:themeColor="text1"/>
          <w:sz w:val="24"/>
          <w:szCs w:val="24"/>
          <w:vertAlign w:val="subscript"/>
        </w:rPr>
        <w:t>2</w:t>
      </w:r>
      <w:r w:rsidRPr="00D82914">
        <w:rPr>
          <w:rFonts w:ascii="Times New Roman" w:hAnsi="Times New Roman" w:cs="Times New Roman"/>
          <w:bCs/>
          <w:iCs/>
          <w:color w:val="000000" w:themeColor="text1"/>
          <w:sz w:val="24"/>
          <w:szCs w:val="24"/>
        </w:rPr>
        <w:t>.</w:t>
      </w:r>
    </w:p>
    <w:p w14:paraId="1F0C5100" w14:textId="77777777" w:rsidR="00AE791B" w:rsidRPr="001C205C" w:rsidRDefault="00AE791B" w:rsidP="00AE791B">
      <w:pPr>
        <w:pStyle w:val="ListParagraph"/>
        <w:tabs>
          <w:tab w:val="left" w:pos="851"/>
        </w:tabs>
        <w:spacing w:after="0" w:line="276" w:lineRule="auto"/>
        <w:ind w:left="0"/>
        <w:rPr>
          <w:rFonts w:ascii="Times New Roman" w:hAnsi="Times New Roman" w:cs="Times New Roman"/>
          <w:b/>
          <w:bCs/>
          <w:color w:val="000000" w:themeColor="text1"/>
          <w:sz w:val="24"/>
          <w:szCs w:val="24"/>
        </w:rPr>
      </w:pPr>
      <w:r w:rsidRPr="001C205C">
        <w:rPr>
          <w:rFonts w:ascii="Times New Roman" w:hAnsi="Times New Roman" w:cs="Times New Roman"/>
          <w:b/>
          <w:bCs/>
          <w:color w:val="000000" w:themeColor="text1"/>
          <w:sz w:val="24"/>
          <w:szCs w:val="24"/>
        </w:rPr>
        <w:t>II. TỰ LUẬN (5,0 điểm)</w:t>
      </w:r>
    </w:p>
    <w:p w14:paraId="368C3395" w14:textId="77777777" w:rsidR="00AE791B" w:rsidRPr="001C205C" w:rsidRDefault="00AE791B" w:rsidP="00AE791B">
      <w:pPr>
        <w:pStyle w:val="NormalWeb"/>
        <w:spacing w:before="0" w:beforeAutospacing="0" w:after="0" w:afterAutospacing="0" w:line="276" w:lineRule="auto"/>
        <w:ind w:left="48" w:right="48"/>
        <w:jc w:val="both"/>
        <w:rPr>
          <w:color w:val="000000"/>
        </w:rPr>
      </w:pPr>
      <w:r w:rsidRPr="001C205C">
        <w:rPr>
          <w:b/>
          <w:bCs/>
          <w:color w:val="000000" w:themeColor="text1"/>
        </w:rPr>
        <w:t>Câu 1: (TH)</w:t>
      </w:r>
      <w:r w:rsidRPr="001C205C">
        <w:rPr>
          <w:color w:val="000000" w:themeColor="text1"/>
        </w:rPr>
        <w:t xml:space="preserve"> </w:t>
      </w:r>
      <w:r w:rsidRPr="001C205C">
        <w:rPr>
          <w:color w:val="000000"/>
        </w:rPr>
        <w:t>Hoàn thành sơ đồ chuyển hóa sau và viết các phương trình hóa học:</w:t>
      </w:r>
    </w:p>
    <w:p w14:paraId="3BA3B904" w14:textId="77777777" w:rsidR="00AE791B" w:rsidRPr="000852B4" w:rsidRDefault="00AE791B" w:rsidP="00AE791B">
      <w:pPr>
        <w:spacing w:before="0" w:after="0" w:line="276" w:lineRule="auto"/>
        <w:jc w:val="left"/>
        <w:rPr>
          <w:rFonts w:ascii="Times New Roman" w:eastAsia="Times New Roman" w:hAnsi="Times New Roman" w:cs="Times New Roman"/>
          <w:kern w:val="0"/>
          <w:sz w:val="24"/>
          <w:szCs w:val="24"/>
          <w14:ligatures w14:val="none"/>
        </w:rPr>
      </w:pPr>
      <w:r w:rsidRPr="001C205C">
        <w:rPr>
          <w:rFonts w:ascii="Times New Roman" w:hAnsi="Times New Roman" w:cs="Times New Roman"/>
          <w:sz w:val="24"/>
          <w:szCs w:val="24"/>
        </w:rPr>
        <w:object w:dxaOrig="8926" w:dyaOrig="643" w14:anchorId="14E33992">
          <v:shape id="_x0000_i1026" type="#_x0000_t75" style="width:446.5pt;height:32pt" o:ole="">
            <v:imagedata r:id="rId6" o:title=""/>
          </v:shape>
          <o:OLEObject Type="Embed" ProgID="ChemDraw.Document.6.0" ShapeID="_x0000_i1026" DrawAspect="Content" ObjectID="_1744965053" r:id="rId7"/>
        </w:object>
      </w:r>
    </w:p>
    <w:p w14:paraId="12FD98C9" w14:textId="77777777" w:rsidR="00AE791B" w:rsidRPr="001C205C" w:rsidRDefault="00AE791B" w:rsidP="00AE791B">
      <w:pPr>
        <w:spacing w:before="0" w:after="0" w:line="276" w:lineRule="auto"/>
        <w:ind w:left="48" w:right="48"/>
        <w:rPr>
          <w:rFonts w:ascii="Times New Roman" w:eastAsia="Times New Roman" w:hAnsi="Times New Roman" w:cs="Times New Roman"/>
          <w:color w:val="000000"/>
          <w:kern w:val="0"/>
          <w:sz w:val="24"/>
          <w:szCs w:val="24"/>
          <w14:ligatures w14:val="none"/>
        </w:rPr>
      </w:pPr>
      <w:r w:rsidRPr="000852B4">
        <w:rPr>
          <w:rFonts w:ascii="Times New Roman" w:eastAsia="Times New Roman" w:hAnsi="Times New Roman" w:cs="Times New Roman"/>
          <w:color w:val="000000"/>
          <w:kern w:val="0"/>
          <w:sz w:val="24"/>
          <w:szCs w:val="24"/>
          <w14:ligatures w14:val="none"/>
        </w:rPr>
        <w:t>Biết rằng A là hợp chất của nit</w:t>
      </w:r>
      <w:r w:rsidRPr="001C205C">
        <w:rPr>
          <w:rFonts w:ascii="Times New Roman" w:eastAsia="Times New Roman" w:hAnsi="Times New Roman" w:cs="Times New Roman"/>
          <w:color w:val="000000"/>
          <w:kern w:val="0"/>
          <w:sz w:val="24"/>
          <w:szCs w:val="24"/>
          <w14:ligatures w14:val="none"/>
        </w:rPr>
        <w:t>rogen</w:t>
      </w:r>
      <w:r w:rsidRPr="000852B4">
        <w:rPr>
          <w:rFonts w:ascii="Times New Roman" w:eastAsia="Times New Roman" w:hAnsi="Times New Roman" w:cs="Times New Roman"/>
          <w:color w:val="000000"/>
          <w:kern w:val="0"/>
          <w:sz w:val="24"/>
          <w:szCs w:val="24"/>
          <w14:ligatures w14:val="none"/>
        </w:rPr>
        <w:t>.</w:t>
      </w:r>
    </w:p>
    <w:p w14:paraId="25DB11B1" w14:textId="77777777" w:rsidR="00AE791B" w:rsidRPr="001C205C" w:rsidRDefault="00AE791B" w:rsidP="00AE791B">
      <w:pPr>
        <w:pStyle w:val="NormalWeb"/>
        <w:shd w:val="clear" w:color="auto" w:fill="FFFFFF"/>
        <w:spacing w:before="0" w:beforeAutospacing="0" w:after="0" w:afterAutospacing="0" w:line="276" w:lineRule="auto"/>
        <w:ind w:right="48"/>
        <w:rPr>
          <w:color w:val="000000"/>
        </w:rPr>
      </w:pPr>
      <w:r w:rsidRPr="001C205C">
        <w:rPr>
          <w:b/>
          <w:bCs/>
          <w:color w:val="000000"/>
        </w:rPr>
        <w:t>Lời giải:</w:t>
      </w:r>
      <w:r w:rsidRPr="001C205C">
        <w:rPr>
          <w:color w:val="000000"/>
        </w:rPr>
        <w:t xml:space="preserve"> </w:t>
      </w:r>
      <w:r w:rsidRPr="001C205C">
        <w:object w:dxaOrig="10579" w:dyaOrig="643" w14:anchorId="6C24441E">
          <v:shape id="_x0000_i1027" type="#_x0000_t75" style="width:502.5pt;height:32pt" o:ole="">
            <v:imagedata r:id="rId8" o:title=""/>
          </v:shape>
          <o:OLEObject Type="Embed" ProgID="ChemDraw.Document.6.0" ShapeID="_x0000_i1027" DrawAspect="Content" ObjectID="_1744965054" r:id="rId9"/>
        </w:object>
      </w:r>
    </w:p>
    <w:p w14:paraId="60426F64" w14:textId="77777777" w:rsidR="00AE791B" w:rsidRPr="001C205C" w:rsidRDefault="00AE791B" w:rsidP="00AE791B">
      <w:pPr>
        <w:pStyle w:val="NormalWeb"/>
        <w:shd w:val="clear" w:color="auto" w:fill="FFFFFF"/>
        <w:spacing w:before="0" w:beforeAutospacing="0" w:after="0" w:afterAutospacing="0" w:line="276" w:lineRule="auto"/>
        <w:rPr>
          <w:color w:val="212529"/>
        </w:rPr>
      </w:pPr>
      <w:r w:rsidRPr="001C205C">
        <w:rPr>
          <w:color w:val="212529"/>
        </w:rPr>
        <w:t>Phương trình phản ứng:</w:t>
      </w:r>
    </w:p>
    <w:p w14:paraId="6FB84317" w14:textId="77777777" w:rsidR="00AE791B" w:rsidRPr="001C205C" w:rsidRDefault="00AE791B" w:rsidP="00AE791B">
      <w:pPr>
        <w:pStyle w:val="NormalWeb"/>
        <w:shd w:val="clear" w:color="auto" w:fill="FFFFFF"/>
        <w:spacing w:before="0" w:beforeAutospacing="0" w:after="0" w:afterAutospacing="0" w:line="276" w:lineRule="auto"/>
        <w:rPr>
          <w:color w:val="212529"/>
        </w:rPr>
      </w:pPr>
      <w:r w:rsidRPr="001C205C">
        <w:rPr>
          <w:color w:val="212529"/>
        </w:rPr>
        <w:t>(1) NH</w:t>
      </w:r>
      <w:r w:rsidRPr="001C205C">
        <w:rPr>
          <w:color w:val="212529"/>
          <w:vertAlign w:val="subscript"/>
        </w:rPr>
        <w:t>3</w:t>
      </w:r>
      <w:r w:rsidRPr="001C205C">
        <w:rPr>
          <w:color w:val="212529"/>
        </w:rPr>
        <w:t> + H</w:t>
      </w:r>
      <w:r w:rsidRPr="001C205C">
        <w:rPr>
          <w:color w:val="212529"/>
          <w:vertAlign w:val="subscript"/>
        </w:rPr>
        <w:t>2</w:t>
      </w:r>
      <w:r w:rsidRPr="001C205C">
        <w:rPr>
          <w:color w:val="212529"/>
        </w:rPr>
        <w:t>O </w:t>
      </w:r>
      <w:r w:rsidRPr="001C205C">
        <w:rPr>
          <w:rStyle w:val="mjx-char"/>
          <w:rFonts w:ascii="Cambria Math" w:hAnsi="Cambria Math" w:cs="Cambria Math"/>
          <w:color w:val="212529"/>
          <w:bdr w:val="none" w:sz="0" w:space="0" w:color="auto" w:frame="1"/>
        </w:rPr>
        <w:t>⇌</w:t>
      </w:r>
      <w:r w:rsidRPr="001C205C">
        <w:rPr>
          <w:color w:val="212529"/>
        </w:rPr>
        <w:t> NH</w:t>
      </w:r>
      <w:r w:rsidRPr="001C205C">
        <w:rPr>
          <w:color w:val="212529"/>
          <w:vertAlign w:val="subscript"/>
        </w:rPr>
        <w:t>4</w:t>
      </w:r>
      <w:r w:rsidRPr="001C205C">
        <w:rPr>
          <w:color w:val="212529"/>
        </w:rPr>
        <w:t>OH</w:t>
      </w:r>
    </w:p>
    <w:p w14:paraId="0AF2BB8D" w14:textId="77777777" w:rsidR="00AE791B" w:rsidRPr="001C205C" w:rsidRDefault="00AE791B" w:rsidP="00AE791B">
      <w:pPr>
        <w:pStyle w:val="NormalWeb"/>
        <w:shd w:val="clear" w:color="auto" w:fill="FFFFFF"/>
        <w:spacing w:before="0" w:beforeAutospacing="0" w:after="0" w:afterAutospacing="0" w:line="276" w:lineRule="auto"/>
        <w:rPr>
          <w:color w:val="212529"/>
        </w:rPr>
      </w:pPr>
      <w:r w:rsidRPr="001C205C">
        <w:rPr>
          <w:color w:val="212529"/>
        </w:rPr>
        <w:t>(2) NH</w:t>
      </w:r>
      <w:r w:rsidRPr="001C205C">
        <w:rPr>
          <w:color w:val="212529"/>
          <w:vertAlign w:val="subscript"/>
        </w:rPr>
        <w:t>3</w:t>
      </w:r>
      <w:r w:rsidRPr="001C205C">
        <w:rPr>
          <w:color w:val="212529"/>
        </w:rPr>
        <w:t> + HCl → NH</w:t>
      </w:r>
      <w:r w:rsidRPr="001C205C">
        <w:rPr>
          <w:color w:val="212529"/>
          <w:vertAlign w:val="subscript"/>
        </w:rPr>
        <w:t>4</w:t>
      </w:r>
      <w:r w:rsidRPr="001C205C">
        <w:rPr>
          <w:color w:val="212529"/>
        </w:rPr>
        <w:t>Cl</w:t>
      </w:r>
    </w:p>
    <w:p w14:paraId="1D11BCCF" w14:textId="77777777" w:rsidR="00AE791B" w:rsidRPr="001C205C" w:rsidRDefault="00AE791B" w:rsidP="00AE791B">
      <w:pPr>
        <w:pStyle w:val="NormalWeb"/>
        <w:shd w:val="clear" w:color="auto" w:fill="FFFFFF"/>
        <w:spacing w:before="0" w:beforeAutospacing="0" w:after="0" w:afterAutospacing="0" w:line="276" w:lineRule="auto"/>
        <w:rPr>
          <w:color w:val="212529"/>
        </w:rPr>
      </w:pPr>
      <w:r w:rsidRPr="001C205C">
        <w:rPr>
          <w:color w:val="212529"/>
        </w:rPr>
        <w:t>(3) NH</w:t>
      </w:r>
      <w:r w:rsidRPr="001C205C">
        <w:rPr>
          <w:color w:val="212529"/>
          <w:vertAlign w:val="subscript"/>
        </w:rPr>
        <w:t>4</w:t>
      </w:r>
      <w:r w:rsidRPr="001C205C">
        <w:rPr>
          <w:color w:val="212529"/>
        </w:rPr>
        <w:t>Cl + NaOH → NH</w:t>
      </w:r>
      <w:r w:rsidRPr="001C205C">
        <w:rPr>
          <w:color w:val="212529"/>
          <w:vertAlign w:val="subscript"/>
        </w:rPr>
        <w:t>3</w:t>
      </w:r>
      <w:r w:rsidRPr="001C205C">
        <w:rPr>
          <w:color w:val="212529"/>
        </w:rPr>
        <w:t>↑ + NaCl + H</w:t>
      </w:r>
      <w:r w:rsidRPr="001C205C">
        <w:rPr>
          <w:color w:val="212529"/>
          <w:vertAlign w:val="subscript"/>
        </w:rPr>
        <w:t>2</w:t>
      </w:r>
      <w:r w:rsidRPr="001C205C">
        <w:rPr>
          <w:color w:val="212529"/>
        </w:rPr>
        <w:t>O</w:t>
      </w:r>
    </w:p>
    <w:p w14:paraId="4C850799" w14:textId="77777777" w:rsidR="00AE791B" w:rsidRPr="001C205C" w:rsidRDefault="00AE791B" w:rsidP="00AE791B">
      <w:pPr>
        <w:pStyle w:val="NormalWeb"/>
        <w:shd w:val="clear" w:color="auto" w:fill="FFFFFF"/>
        <w:spacing w:before="0" w:beforeAutospacing="0" w:after="0" w:afterAutospacing="0" w:line="276" w:lineRule="auto"/>
        <w:rPr>
          <w:color w:val="212529"/>
        </w:rPr>
      </w:pPr>
      <w:r w:rsidRPr="001C205C">
        <w:rPr>
          <w:color w:val="212529"/>
        </w:rPr>
        <w:t>(4) NH</w:t>
      </w:r>
      <w:r w:rsidRPr="001C205C">
        <w:rPr>
          <w:color w:val="212529"/>
          <w:vertAlign w:val="subscript"/>
        </w:rPr>
        <w:t>3</w:t>
      </w:r>
      <w:r w:rsidRPr="001C205C">
        <w:rPr>
          <w:color w:val="212529"/>
        </w:rPr>
        <w:t> + HNO</w:t>
      </w:r>
      <w:r w:rsidRPr="001C205C">
        <w:rPr>
          <w:color w:val="212529"/>
          <w:vertAlign w:val="subscript"/>
        </w:rPr>
        <w:t>3</w:t>
      </w:r>
      <w:r w:rsidRPr="001C205C">
        <w:rPr>
          <w:color w:val="212529"/>
        </w:rPr>
        <w:t> → NH</w:t>
      </w:r>
      <w:r w:rsidRPr="001C205C">
        <w:rPr>
          <w:color w:val="212529"/>
          <w:vertAlign w:val="subscript"/>
        </w:rPr>
        <w:t>4</w:t>
      </w:r>
      <w:r w:rsidRPr="001C205C">
        <w:rPr>
          <w:color w:val="212529"/>
        </w:rPr>
        <w:t>NO</w:t>
      </w:r>
      <w:r w:rsidRPr="001C205C">
        <w:rPr>
          <w:color w:val="212529"/>
          <w:vertAlign w:val="subscript"/>
        </w:rPr>
        <w:t>3</w:t>
      </w:r>
    </w:p>
    <w:p w14:paraId="26814D7A" w14:textId="77777777" w:rsidR="00AE791B" w:rsidRPr="001C205C" w:rsidRDefault="00AE791B" w:rsidP="00AE791B">
      <w:pPr>
        <w:pStyle w:val="NormalWeb"/>
        <w:shd w:val="clear" w:color="auto" w:fill="FFFFFF"/>
        <w:spacing w:before="0" w:beforeAutospacing="0" w:after="0" w:afterAutospacing="0" w:line="276" w:lineRule="auto"/>
        <w:rPr>
          <w:color w:val="212529"/>
        </w:rPr>
      </w:pPr>
      <w:r w:rsidRPr="001C205C">
        <w:rPr>
          <w:color w:val="212529"/>
        </w:rPr>
        <w:t>(5) NH</w:t>
      </w:r>
      <w:r w:rsidRPr="001C205C">
        <w:rPr>
          <w:color w:val="212529"/>
          <w:vertAlign w:val="subscript"/>
        </w:rPr>
        <w:t>4</w:t>
      </w:r>
      <w:r w:rsidRPr="001C205C">
        <w:rPr>
          <w:color w:val="212529"/>
        </w:rPr>
        <w:t>NO</w:t>
      </w:r>
      <w:r w:rsidRPr="001C205C">
        <w:rPr>
          <w:color w:val="212529"/>
          <w:vertAlign w:val="subscript"/>
        </w:rPr>
        <w:t>3</w:t>
      </w:r>
      <w:r w:rsidRPr="001C205C">
        <w:rPr>
          <w:color w:val="212529"/>
        </w:rPr>
        <w:t> </w:t>
      </w:r>
      <w:r w:rsidRPr="001C205C">
        <w:object w:dxaOrig="795" w:dyaOrig="528" w14:anchorId="465627F0">
          <v:shape id="_x0000_i1028" type="#_x0000_t75" style="width:40pt;height:26.5pt" o:ole="">
            <v:imagedata r:id="rId10" o:title=""/>
          </v:shape>
          <o:OLEObject Type="Embed" ProgID="ChemDraw.Document.6.0" ShapeID="_x0000_i1028" DrawAspect="Content" ObjectID="_1744965055" r:id="rId11"/>
        </w:object>
      </w:r>
      <w:r w:rsidRPr="001C205C">
        <w:rPr>
          <w:color w:val="212529"/>
        </w:rPr>
        <w:t xml:space="preserve"> N</w:t>
      </w:r>
      <w:r w:rsidRPr="001C205C">
        <w:rPr>
          <w:color w:val="212529"/>
          <w:vertAlign w:val="subscript"/>
        </w:rPr>
        <w:t>2</w:t>
      </w:r>
      <w:r w:rsidRPr="001C205C">
        <w:rPr>
          <w:color w:val="212529"/>
        </w:rPr>
        <w:t>O + 2H</w:t>
      </w:r>
      <w:r w:rsidRPr="001C205C">
        <w:rPr>
          <w:color w:val="212529"/>
          <w:vertAlign w:val="subscript"/>
        </w:rPr>
        <w:t>2</w:t>
      </w:r>
      <w:r w:rsidRPr="001C205C">
        <w:rPr>
          <w:color w:val="212529"/>
        </w:rPr>
        <w:t>O</w:t>
      </w:r>
    </w:p>
    <w:p w14:paraId="49861371" w14:textId="77777777" w:rsidR="00AE791B" w:rsidRPr="001C205C" w:rsidRDefault="00AE791B" w:rsidP="00AE791B">
      <w:pPr>
        <w:tabs>
          <w:tab w:val="left" w:pos="851"/>
        </w:tabs>
        <w:spacing w:before="0" w:after="0" w:line="276" w:lineRule="auto"/>
        <w:rPr>
          <w:rFonts w:ascii="Times New Roman" w:hAnsi="Times New Roman" w:cs="Times New Roman"/>
          <w:color w:val="000000" w:themeColor="text1"/>
          <w:sz w:val="24"/>
          <w:szCs w:val="24"/>
        </w:rPr>
      </w:pPr>
      <w:r w:rsidRPr="001C205C">
        <w:rPr>
          <w:rFonts w:ascii="Times New Roman" w:hAnsi="Times New Roman" w:cs="Times New Roman"/>
          <w:b/>
          <w:bCs/>
          <w:color w:val="000000" w:themeColor="text1"/>
          <w:sz w:val="24"/>
          <w:szCs w:val="24"/>
        </w:rPr>
        <w:t>Câu 2: (VD)</w:t>
      </w:r>
      <w:r w:rsidRPr="001C205C">
        <w:rPr>
          <w:rFonts w:ascii="Times New Roman" w:hAnsi="Times New Roman" w:cs="Times New Roman"/>
          <w:color w:val="000000" w:themeColor="text1"/>
          <w:sz w:val="24"/>
          <w:szCs w:val="24"/>
        </w:rPr>
        <w:t xml:space="preserve"> Ở 472 °C, hằng số cân bằng của phản ứng tổng hợp ammonia từ nitrogen và hydrogen theo quá trình Haber là K</w:t>
      </w:r>
      <w:r w:rsidRPr="001C205C">
        <w:rPr>
          <w:rFonts w:ascii="Times New Roman" w:hAnsi="Times New Roman" w:cs="Times New Roman"/>
          <w:color w:val="000000" w:themeColor="text1"/>
          <w:sz w:val="24"/>
          <w:szCs w:val="24"/>
          <w:vertAlign w:val="subscript"/>
        </w:rPr>
        <w:t>C</w:t>
      </w:r>
      <w:r w:rsidRPr="001C205C">
        <w:rPr>
          <w:rFonts w:ascii="Times New Roman" w:hAnsi="Times New Roman" w:cs="Times New Roman"/>
          <w:color w:val="000000" w:themeColor="text1"/>
          <w:sz w:val="24"/>
          <w:szCs w:val="24"/>
        </w:rPr>
        <w:t> = 0,105. Giả sử, kết quả phân tích cho thấy tại thời điểm cân bằng, nồng độ của nitrogen và hydrogen trong buồng phản ứng lần lượt là 0,0201 M và 0,0602 M.</w:t>
      </w:r>
    </w:p>
    <w:p w14:paraId="37A4B2E3" w14:textId="77777777" w:rsidR="00AE791B" w:rsidRPr="001C205C" w:rsidRDefault="00AE791B" w:rsidP="00AE791B">
      <w:pPr>
        <w:pStyle w:val="NormalWeb"/>
        <w:tabs>
          <w:tab w:val="left" w:pos="180"/>
        </w:tabs>
        <w:spacing w:before="0" w:beforeAutospacing="0" w:after="0" w:afterAutospacing="0" w:line="276" w:lineRule="auto"/>
        <w:ind w:left="180"/>
        <w:jc w:val="both"/>
        <w:rPr>
          <w:color w:val="000000" w:themeColor="text1"/>
        </w:rPr>
      </w:pPr>
      <w:r w:rsidRPr="001C205C">
        <w:rPr>
          <w:color w:val="000000" w:themeColor="text1"/>
        </w:rPr>
        <w:t>a) Hãy tính nồng độ mol của ammonia có trong buồng phản ứng tại thời điểm cân bằng.</w:t>
      </w:r>
    </w:p>
    <w:p w14:paraId="446F8A54" w14:textId="77777777" w:rsidR="00AE791B" w:rsidRPr="001C205C" w:rsidRDefault="00AE791B" w:rsidP="00AE791B">
      <w:pPr>
        <w:pStyle w:val="NormalWeb"/>
        <w:tabs>
          <w:tab w:val="left" w:pos="180"/>
        </w:tabs>
        <w:spacing w:before="0" w:beforeAutospacing="0" w:after="0" w:afterAutospacing="0" w:line="276" w:lineRule="auto"/>
        <w:ind w:left="180"/>
        <w:jc w:val="both"/>
        <w:rPr>
          <w:color w:val="000000" w:themeColor="text1"/>
        </w:rPr>
      </w:pPr>
      <w:r w:rsidRPr="001C205C">
        <w:rPr>
          <w:color w:val="000000" w:themeColor="text1"/>
        </w:rPr>
        <w:t>b) Làm thế nào để tách được ammonia ra khỏi hỗn hợp?</w:t>
      </w:r>
    </w:p>
    <w:p w14:paraId="061A8685" w14:textId="77777777" w:rsidR="00AE791B" w:rsidRPr="001C205C" w:rsidRDefault="00AE791B" w:rsidP="00AE791B">
      <w:pPr>
        <w:pStyle w:val="NormalWeb"/>
        <w:shd w:val="clear" w:color="auto" w:fill="FFFFFF"/>
        <w:spacing w:before="0" w:beforeAutospacing="0" w:after="0" w:afterAutospacing="0" w:line="276" w:lineRule="auto"/>
        <w:ind w:left="48" w:right="48"/>
        <w:jc w:val="both"/>
        <w:rPr>
          <w:rStyle w:val="Strong"/>
          <w:color w:val="000000" w:themeColor="text1"/>
        </w:rPr>
      </w:pPr>
      <w:r w:rsidRPr="001C205C">
        <w:rPr>
          <w:rStyle w:val="Strong"/>
          <w:color w:val="000000" w:themeColor="text1"/>
        </w:rPr>
        <w:t>Lời giải:</w:t>
      </w:r>
    </w:p>
    <w:p w14:paraId="42A7532A" w14:textId="77777777" w:rsidR="00AE791B" w:rsidRPr="001C205C" w:rsidRDefault="00AE791B" w:rsidP="00AE791B">
      <w:pPr>
        <w:pStyle w:val="NormalWeb"/>
        <w:shd w:val="clear" w:color="auto" w:fill="FFFFFF"/>
        <w:spacing w:before="0" w:beforeAutospacing="0" w:after="0" w:afterAutospacing="0" w:line="276" w:lineRule="auto"/>
        <w:ind w:left="48" w:right="48"/>
        <w:jc w:val="both"/>
        <w:rPr>
          <w:b/>
          <w:bCs/>
          <w:color w:val="000000" w:themeColor="text1"/>
        </w:rPr>
      </w:pPr>
      <w:r w:rsidRPr="001C205C">
        <w:rPr>
          <w:rStyle w:val="Strong"/>
          <w:b w:val="0"/>
          <w:bCs w:val="0"/>
          <w:color w:val="000000" w:themeColor="text1"/>
        </w:rPr>
        <w:t>a)</w:t>
      </w:r>
    </w:p>
    <w:p w14:paraId="282E4A9A" w14:textId="77777777" w:rsidR="00AE791B" w:rsidRPr="001C205C" w:rsidRDefault="00AE791B" w:rsidP="00AE791B">
      <w:pPr>
        <w:pStyle w:val="NormalWeb"/>
        <w:shd w:val="clear" w:color="auto" w:fill="FFFFFF"/>
        <w:spacing w:before="0" w:beforeAutospacing="0" w:after="0" w:afterAutospacing="0" w:line="276" w:lineRule="auto"/>
        <w:ind w:right="48"/>
        <w:jc w:val="center"/>
        <w:rPr>
          <w:color w:val="000000"/>
        </w:rPr>
      </w:pPr>
      <w:r w:rsidRPr="001C205C">
        <w:rPr>
          <w:noProof/>
          <w:color w:val="000000"/>
        </w:rPr>
        <w:drawing>
          <wp:inline distT="0" distB="0" distL="0" distR="0" wp14:anchorId="1A04B273" wp14:editId="413E9E0C">
            <wp:extent cx="4108450" cy="444500"/>
            <wp:effectExtent l="0" t="0" r="6350" b="0"/>
            <wp:docPr id="6" name="Picture 6" descr="Ở 472 độ C hằng số cân bằng của phản ứng tổng hợp ammonia từ nitrogen và hydro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Ở 472 độ C hằng số cân bằng của phản ứng tổng hợp ammonia từ nitrogen và hydroge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8450" cy="444500"/>
                    </a:xfrm>
                    <a:prstGeom prst="rect">
                      <a:avLst/>
                    </a:prstGeom>
                    <a:noFill/>
                    <a:ln>
                      <a:noFill/>
                    </a:ln>
                  </pic:spPr>
                </pic:pic>
              </a:graphicData>
            </a:graphic>
          </wp:inline>
        </w:drawing>
      </w:r>
    </w:p>
    <w:p w14:paraId="12F0AF58" w14:textId="77777777" w:rsidR="00AE791B" w:rsidRPr="001C205C" w:rsidRDefault="00AE791B" w:rsidP="00AE791B">
      <w:pPr>
        <w:pStyle w:val="NormalWeb"/>
        <w:shd w:val="clear" w:color="auto" w:fill="FFFFFF"/>
        <w:spacing w:before="0" w:beforeAutospacing="0" w:after="0" w:afterAutospacing="0" w:line="276" w:lineRule="auto"/>
        <w:ind w:left="48" w:right="48"/>
        <w:jc w:val="both"/>
        <w:rPr>
          <w:color w:val="000000"/>
        </w:rPr>
      </w:pPr>
      <w:r w:rsidRPr="001C205C">
        <w:rPr>
          <w:color w:val="000000"/>
        </w:rPr>
        <w:t xml:space="preserve">Ban đầu:      </w:t>
      </w:r>
      <w:r w:rsidRPr="001C205C">
        <w:rPr>
          <w:color w:val="000000"/>
        </w:rPr>
        <w:tab/>
        <w:t xml:space="preserve">     a                   b                                                                0                 M</w:t>
      </w:r>
    </w:p>
    <w:p w14:paraId="36837BB1" w14:textId="77777777" w:rsidR="00AE791B" w:rsidRPr="001C205C" w:rsidRDefault="00AE791B" w:rsidP="00AE791B">
      <w:pPr>
        <w:pStyle w:val="NormalWeb"/>
        <w:shd w:val="clear" w:color="auto" w:fill="FFFFFF"/>
        <w:spacing w:before="0" w:beforeAutospacing="0" w:after="0" w:afterAutospacing="0" w:line="276" w:lineRule="auto"/>
        <w:ind w:left="48" w:right="48"/>
        <w:jc w:val="both"/>
        <w:rPr>
          <w:color w:val="000000"/>
        </w:rPr>
      </w:pPr>
      <w:r w:rsidRPr="001C205C">
        <w:rPr>
          <w:color w:val="000000"/>
        </w:rPr>
        <w:t xml:space="preserve">Phản ứng:    </w:t>
      </w:r>
      <w:r w:rsidRPr="001C205C">
        <w:rPr>
          <w:color w:val="000000"/>
        </w:rPr>
        <w:tab/>
        <w:t xml:space="preserve">     x                  3x                                                              2x                M</w:t>
      </w:r>
    </w:p>
    <w:p w14:paraId="6D2CFC08" w14:textId="77777777" w:rsidR="00AE791B" w:rsidRPr="001C205C" w:rsidRDefault="00AE791B" w:rsidP="00AE791B">
      <w:pPr>
        <w:pStyle w:val="NormalWeb"/>
        <w:shd w:val="clear" w:color="auto" w:fill="FFFFFF"/>
        <w:spacing w:before="0" w:beforeAutospacing="0" w:after="0" w:afterAutospacing="0" w:line="276" w:lineRule="auto"/>
        <w:ind w:left="48" w:right="48"/>
        <w:jc w:val="both"/>
        <w:rPr>
          <w:color w:val="000000"/>
        </w:rPr>
      </w:pPr>
      <w:r w:rsidRPr="001C205C">
        <w:rPr>
          <w:color w:val="000000"/>
        </w:rPr>
        <w:t>Cân bằng:         0,0201            0,0602                                                       2x                M</w:t>
      </w:r>
    </w:p>
    <w:p w14:paraId="71CDAABA" w14:textId="77777777" w:rsidR="00AE791B" w:rsidRPr="001C205C" w:rsidRDefault="00AE791B" w:rsidP="00AE791B">
      <w:pPr>
        <w:pStyle w:val="NormalWeb"/>
        <w:shd w:val="clear" w:color="auto" w:fill="FFFFFF"/>
        <w:spacing w:before="0" w:beforeAutospacing="0" w:after="0" w:afterAutospacing="0" w:line="276" w:lineRule="auto"/>
        <w:ind w:left="48" w:right="48"/>
        <w:jc w:val="both"/>
        <w:rPr>
          <w:color w:val="000000"/>
        </w:rPr>
      </w:pPr>
      <w:r w:rsidRPr="001C205C">
        <w:rPr>
          <w:color w:val="000000"/>
        </w:rPr>
        <w:t>Áp dụng công thức có:</w:t>
      </w:r>
    </w:p>
    <w:p w14:paraId="7A1B8A18" w14:textId="77777777" w:rsidR="00AE791B" w:rsidRPr="001C205C" w:rsidRDefault="00AE791B" w:rsidP="00AE791B">
      <w:pPr>
        <w:pStyle w:val="NormalWeb"/>
        <w:shd w:val="clear" w:color="auto" w:fill="FFFFFF"/>
        <w:spacing w:before="0" w:beforeAutospacing="0" w:after="0" w:afterAutospacing="0" w:line="276" w:lineRule="auto"/>
        <w:ind w:left="48" w:right="48"/>
        <w:jc w:val="both"/>
        <w:rPr>
          <w:color w:val="000000"/>
        </w:rPr>
      </w:pPr>
      <m:oMath>
        <m:r>
          <w:rPr>
            <w:rFonts w:ascii="Cambria Math" w:hAnsi="Cambria Math"/>
            <w:color w:val="000000"/>
          </w:rPr>
          <m:t>K=</m:t>
        </m:r>
        <m:f>
          <m:fPr>
            <m:ctrlPr>
              <w:rPr>
                <w:rFonts w:ascii="Cambria Math" w:hAnsi="Cambria Math"/>
                <w:i/>
                <w:color w:val="000000"/>
              </w:rPr>
            </m:ctrlPr>
          </m:fPr>
          <m:num>
            <m:sSup>
              <m:sSupPr>
                <m:ctrlPr>
                  <w:rPr>
                    <w:rFonts w:ascii="Cambria Math" w:hAnsi="Cambria Math"/>
                    <w:i/>
                    <w:color w:val="000000"/>
                  </w:rPr>
                </m:ctrlPr>
              </m:sSupPr>
              <m:e>
                <m:sSub>
                  <m:sSubPr>
                    <m:ctrlPr>
                      <w:rPr>
                        <w:rFonts w:ascii="Cambria Math" w:hAnsi="Cambria Math"/>
                        <w:i/>
                        <w:color w:val="000000"/>
                      </w:rPr>
                    </m:ctrlPr>
                  </m:sSubPr>
                  <m:e>
                    <m:r>
                      <w:rPr>
                        <w:rFonts w:ascii="Cambria Math" w:hAnsi="Cambria Math"/>
                        <w:color w:val="000000"/>
                      </w:rPr>
                      <m:t>[NH</m:t>
                    </m:r>
                  </m:e>
                  <m:sub>
                    <m:r>
                      <w:rPr>
                        <w:rFonts w:ascii="Cambria Math" w:hAnsi="Cambria Math"/>
                        <w:color w:val="000000"/>
                      </w:rPr>
                      <m:t>3</m:t>
                    </m:r>
                  </m:sub>
                </m:sSub>
                <m:r>
                  <w:rPr>
                    <w:rFonts w:ascii="Cambria Math" w:hAnsi="Cambria Math"/>
                    <w:color w:val="000000"/>
                  </w:rPr>
                  <m:t>]</m:t>
                </m:r>
              </m:e>
              <m:sup>
                <m:r>
                  <w:rPr>
                    <w:rFonts w:ascii="Cambria Math" w:hAnsi="Cambria Math"/>
                    <w:color w:val="000000"/>
                  </w:rPr>
                  <m:t>2</m:t>
                </m:r>
              </m:sup>
            </m:sSup>
          </m:num>
          <m:den>
            <m:sSup>
              <m:sSupPr>
                <m:ctrlPr>
                  <w:rPr>
                    <w:rFonts w:ascii="Cambria Math" w:hAnsi="Cambria Math"/>
                    <w:i/>
                    <w:color w:val="000000"/>
                  </w:rPr>
                </m:ctrlPr>
              </m:sSupPr>
              <m:e>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[H</m:t>
                    </m:r>
                  </m:e>
                  <m:sub>
                    <m:r>
                      <w:rPr>
                        <w:rFonts w:ascii="Cambria Math" w:hAnsi="Cambria Math"/>
                        <w:color w:val="000000"/>
                      </w:rPr>
                      <m:t>2</m:t>
                    </m:r>
                  </m:sub>
                </m:sSub>
                <m:r>
                  <w:rPr>
                    <w:rFonts w:ascii="Cambria Math" w:hAnsi="Cambria Math"/>
                    <w:color w:val="000000"/>
                  </w:rPr>
                  <m:t>]</m:t>
                </m:r>
              </m:e>
              <m:sup>
                <m:r>
                  <w:rPr>
                    <w:rFonts w:ascii="Cambria Math" w:hAnsi="Cambria Math"/>
                    <w:color w:val="000000"/>
                  </w:rPr>
                  <m:t>3</m:t>
                </m:r>
              </m:sup>
            </m:sSup>
          </m:den>
        </m:f>
      </m:oMath>
      <w:r w:rsidRPr="001C205C">
        <w:rPr>
          <w:color w:val="000000"/>
        </w:rPr>
        <w:t xml:space="preserve">  </w:t>
      </w:r>
      <w:r w:rsidRPr="001C205C">
        <w:object w:dxaOrig="567" w:dyaOrig="334" w14:anchorId="7246F189">
          <v:shape id="_x0000_i1029" type="#_x0000_t75" style="width:24pt;height:14pt" o:ole="">
            <v:imagedata r:id="rId13" o:title=""/>
          </v:shape>
          <o:OLEObject Type="Embed" ProgID="ChemDraw.Document.6.0" ShapeID="_x0000_i1029" DrawAspect="Content" ObjectID="_1744965056" r:id="rId14"/>
        </w:object>
      </w:r>
      <m:oMath>
        <m:sSub>
          <m:sSubPr>
            <m:ctrlPr>
              <w:rPr>
                <w:rFonts w:ascii="Cambria Math" w:hAnsi="Cambria Math"/>
                <w:i/>
                <w:color w:val="000000"/>
              </w:rPr>
            </m:ctrlPr>
          </m:sSubPr>
          <m:e>
            <m:r>
              <w:rPr>
                <w:rFonts w:ascii="Cambria Math" w:hAnsi="Cambria Math"/>
                <w:color w:val="000000"/>
              </w:rPr>
              <m:t>[NH</m:t>
            </m:r>
          </m:e>
          <m:sub>
            <m:r>
              <w:rPr>
                <w:rFonts w:ascii="Cambria Math" w:hAnsi="Cambria Math"/>
                <w:color w:val="000000"/>
              </w:rPr>
              <m:t>3</m:t>
            </m:r>
          </m:sub>
        </m:sSub>
        <m:r>
          <w:rPr>
            <w:rFonts w:ascii="Cambria Math" w:hAnsi="Cambria Math"/>
            <w:color w:val="000000"/>
          </w:rPr>
          <m:t>]</m:t>
        </m:r>
      </m:oMath>
      <w:r w:rsidRPr="001C205C">
        <w:rPr>
          <w:color w:val="000000"/>
        </w:rPr>
        <w:t xml:space="preserve"> = 2x = </w:t>
      </w:r>
      <m:oMath>
        <m:rad>
          <m:radPr>
            <m:degHide m:val="1"/>
            <m:ctrlPr>
              <w:rPr>
                <w:rFonts w:ascii="Cambria Math" w:hAnsi="Cambria Math"/>
                <w:i/>
                <w:color w:val="000000"/>
              </w:rPr>
            </m:ctrlPr>
          </m:radPr>
          <m:deg/>
          <m:e>
            <m:r>
              <w:rPr>
                <w:rFonts w:ascii="Cambria Math" w:hAnsi="Cambria Math"/>
                <w:color w:val="000000"/>
              </w:rPr>
              <m:t xml:space="preserve">K. </m:t>
            </m:r>
            <m:sSup>
              <m:sSupPr>
                <m:ctrlPr>
                  <w:rPr>
                    <w:rFonts w:ascii="Cambria Math" w:hAnsi="Cambria Math"/>
                    <w:i/>
                    <w:color w:val="000000"/>
                  </w:rPr>
                </m:ctrlPr>
              </m:sSupPr>
              <m:e>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[H</m:t>
                    </m:r>
                  </m:e>
                  <m:sub>
                    <m:r>
                      <w:rPr>
                        <w:rFonts w:ascii="Cambria Math" w:hAnsi="Cambria Math"/>
                        <w:color w:val="000000"/>
                      </w:rPr>
                      <m:t>2</m:t>
                    </m:r>
                  </m:sub>
                </m:sSub>
                <m:r>
                  <w:rPr>
                    <w:rFonts w:ascii="Cambria Math" w:hAnsi="Cambria Math"/>
                    <w:color w:val="000000"/>
                  </w:rPr>
                  <m:t>]</m:t>
                </m:r>
              </m:e>
              <m:sup>
                <m:r>
                  <w:rPr>
                    <w:rFonts w:ascii="Cambria Math" w:hAnsi="Cambria Math"/>
                    <w:color w:val="000000"/>
                  </w:rPr>
                  <m:t>3</m:t>
                </m:r>
              </m:sup>
            </m:sSup>
          </m:e>
        </m:rad>
      </m:oMath>
      <w:r w:rsidRPr="001C205C">
        <w:rPr>
          <w:color w:val="000000"/>
        </w:rPr>
        <w:t xml:space="preserve"> = </w:t>
      </w:r>
      <m:oMath>
        <m:rad>
          <m:radPr>
            <m:degHide m:val="1"/>
            <m:ctrlPr>
              <w:rPr>
                <w:rFonts w:ascii="Cambria Math" w:hAnsi="Cambria Math"/>
                <w:i/>
                <w:color w:val="000000"/>
              </w:rPr>
            </m:ctrlPr>
          </m:radPr>
          <m:deg/>
          <m:e>
            <m:r>
              <w:rPr>
                <w:rFonts w:ascii="Cambria Math" w:hAnsi="Cambria Math"/>
                <w:color w:val="000000"/>
              </w:rPr>
              <m:t xml:space="preserve">0,105.0,0201. </m:t>
            </m:r>
            <m:sSup>
              <m:sSupPr>
                <m:ctrlPr>
                  <w:rPr>
                    <w:rFonts w:ascii="Cambria Math" w:hAnsi="Cambria Math"/>
                    <w:i/>
                    <w:color w:val="000000"/>
                  </w:rPr>
                </m:ctrlPr>
              </m:sSupPr>
              <m:e>
                <m:r>
                  <w:rPr>
                    <w:rFonts w:ascii="Cambria Math" w:hAnsi="Cambria Math"/>
                    <w:color w:val="000000"/>
                  </w:rPr>
                  <m:t>0,0602</m:t>
                </m:r>
              </m:e>
              <m:sup>
                <m:r>
                  <w:rPr>
                    <w:rFonts w:ascii="Cambria Math" w:hAnsi="Cambria Math"/>
                    <w:color w:val="000000"/>
                  </w:rPr>
                  <m:t>3</m:t>
                </m:r>
              </m:sup>
            </m:sSup>
            <m:r>
              <w:rPr>
                <w:rFonts w:ascii="Cambria Math" w:hAnsi="Cambria Math"/>
                <w:color w:val="000000"/>
              </w:rPr>
              <m:t xml:space="preserve"> </m:t>
            </m:r>
          </m:e>
        </m:rad>
      </m:oMath>
      <w:r w:rsidRPr="001C205C">
        <w:rPr>
          <w:color w:val="000000"/>
        </w:rPr>
        <w:t xml:space="preserve"> = </w:t>
      </w:r>
      <w:r w:rsidRPr="001C205C">
        <w:rPr>
          <w:rStyle w:val="mjx-char"/>
          <w:color w:val="000000"/>
          <w:shd w:val="clear" w:color="auto" w:fill="FFFFFF"/>
        </w:rPr>
        <w:t>6,79.10</w:t>
      </w:r>
      <w:r w:rsidRPr="001C205C">
        <w:rPr>
          <w:rStyle w:val="mjx-char"/>
          <w:color w:val="000000"/>
          <w:shd w:val="clear" w:color="auto" w:fill="FFFFFF"/>
          <w:vertAlign w:val="superscript"/>
        </w:rPr>
        <w:t>−4</w:t>
      </w:r>
      <w:r w:rsidRPr="001C205C">
        <w:rPr>
          <w:rStyle w:val="mjx-char"/>
          <w:color w:val="000000"/>
          <w:shd w:val="clear" w:color="auto" w:fill="FFFFFF"/>
        </w:rPr>
        <w:t xml:space="preserve"> M</w:t>
      </w:r>
    </w:p>
    <w:p w14:paraId="0D8DA38C" w14:textId="77777777" w:rsidR="00AE791B" w:rsidRPr="001735CF" w:rsidRDefault="00AE791B" w:rsidP="00AE791B">
      <w:pPr>
        <w:pStyle w:val="NormalWeb"/>
        <w:shd w:val="clear" w:color="auto" w:fill="FFFFFF"/>
        <w:spacing w:before="0" w:beforeAutospacing="0" w:after="0" w:afterAutospacing="0" w:line="276" w:lineRule="auto"/>
        <w:ind w:left="48" w:right="48"/>
        <w:jc w:val="both"/>
        <w:rPr>
          <w:color w:val="000000"/>
        </w:rPr>
      </w:pPr>
      <w:r w:rsidRPr="001735CF">
        <w:rPr>
          <w:color w:val="000000"/>
        </w:rPr>
        <w:lastRenderedPageBreak/>
        <w:t>b) Tại thời điểm cân bằng, nồng độ ammonia, nitrogen và hydrogen trong buồng phản ứng là không đổi. Khi đó hỗn hợp khí này được dẫn qua hệ thống làm lạnh để hoá lỏng ammonia và tách ra khỏi hỗn hợp.</w:t>
      </w:r>
    </w:p>
    <w:p w14:paraId="0DC7E9D6" w14:textId="77777777" w:rsidR="00AE791B" w:rsidRPr="00D82914" w:rsidRDefault="00AE791B" w:rsidP="00AE791B">
      <w:pPr>
        <w:pStyle w:val="ListParagraph"/>
        <w:spacing w:after="0" w:line="276" w:lineRule="auto"/>
        <w:ind w:left="0"/>
        <w:jc w:val="center"/>
        <w:rPr>
          <w:rFonts w:ascii="Times New Roman" w:hAnsi="Times New Roman" w:cs="Times New Roman"/>
          <w:b/>
          <w:bCs/>
          <w:color w:val="000000" w:themeColor="text1"/>
          <w:sz w:val="24"/>
          <w:szCs w:val="24"/>
        </w:rPr>
      </w:pPr>
    </w:p>
    <w:p w14:paraId="49625E27" w14:textId="77777777" w:rsidR="00AE791B" w:rsidRPr="00DD07AE" w:rsidRDefault="00AE791B" w:rsidP="00AE791B">
      <w:pPr>
        <w:pStyle w:val="ListParagraph"/>
        <w:spacing w:after="0" w:line="276" w:lineRule="auto"/>
        <w:ind w:left="0"/>
        <w:jc w:val="center"/>
        <w:rPr>
          <w:rFonts w:ascii="Times New Roman" w:hAnsi="Times New Roman" w:cs="Times New Roman"/>
          <w:b/>
          <w:bCs/>
          <w:sz w:val="24"/>
          <w:szCs w:val="24"/>
        </w:rPr>
      </w:pPr>
      <w:r w:rsidRPr="00DD07AE">
        <w:rPr>
          <w:rFonts w:ascii="Times New Roman" w:hAnsi="Times New Roman" w:cs="Times New Roman"/>
          <w:b/>
          <w:bCs/>
          <w:sz w:val="24"/>
          <w:szCs w:val="24"/>
        </w:rPr>
        <w:t>--------------------- HẾT ---------------------</w:t>
      </w:r>
    </w:p>
    <w:p w14:paraId="5DC2ECD6" w14:textId="77777777" w:rsidR="00AE791B" w:rsidRDefault="00AE791B" w:rsidP="00AE791B">
      <w:pPr>
        <w:spacing w:before="0" w:after="0" w:line="276" w:lineRule="auto"/>
      </w:pPr>
    </w:p>
    <w:p w14:paraId="4EA90BDC" w14:textId="77777777" w:rsidR="00551FC3" w:rsidRDefault="00551FC3"/>
    <w:sectPr w:rsidR="00551F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91B"/>
    <w:rsid w:val="00551FC3"/>
    <w:rsid w:val="00AE791B"/>
    <w:rsid w:val="00FF2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E6DEA"/>
  <w15:chartTrackingRefBased/>
  <w15:docId w15:val="{67A2F5B5-493B-490C-890C-188D12377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91B"/>
    <w:pPr>
      <w:spacing w:before="40" w:after="40" w:line="30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AE791B"/>
    <w:pPr>
      <w:spacing w:after="0" w:line="240" w:lineRule="auto"/>
    </w:pPr>
    <w:rPr>
      <w:rFonts w:ascii="Times New Roman"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E791B"/>
    <w:pPr>
      <w:spacing w:before="0" w:after="160" w:line="259" w:lineRule="auto"/>
      <w:ind w:left="720"/>
      <w:contextualSpacing/>
      <w:jc w:val="left"/>
    </w:pPr>
    <w:rPr>
      <w:kern w:val="0"/>
      <w14:ligatures w14:val="none"/>
    </w:rPr>
  </w:style>
  <w:style w:type="paragraph" w:styleId="NormalWeb">
    <w:name w:val="Normal (Web)"/>
    <w:basedOn w:val="Normal"/>
    <w:uiPriority w:val="99"/>
    <w:unhideWhenUsed/>
    <w:rsid w:val="00AE791B"/>
    <w:pPr>
      <w:spacing w:before="100" w:beforeAutospacing="1" w:after="100" w:afterAutospacing="1" w:line="240" w:lineRule="auto"/>
      <w:jc w:val="left"/>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AE791B"/>
    <w:rPr>
      <w:b/>
      <w:bCs/>
    </w:rPr>
  </w:style>
  <w:style w:type="character" w:customStyle="1" w:styleId="mjx-char">
    <w:name w:val="mjx-char"/>
    <w:basedOn w:val="DefaultParagraphFont"/>
    <w:rsid w:val="00AE791B"/>
  </w:style>
  <w:style w:type="paragraph" w:customStyle="1" w:styleId="Default">
    <w:name w:val="Default"/>
    <w:rsid w:val="00AE791B"/>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a11Char">
    <w:name w:val="a11 Char"/>
    <w:link w:val="a11"/>
    <w:locked/>
    <w:rsid w:val="00AE791B"/>
    <w:rPr>
      <w:rFonts w:ascii="Cambria" w:hAnsi="Cambria"/>
      <w:sz w:val="24"/>
      <w:szCs w:val="24"/>
    </w:rPr>
  </w:style>
  <w:style w:type="paragraph" w:customStyle="1" w:styleId="a11">
    <w:name w:val="a11"/>
    <w:basedOn w:val="Normal"/>
    <w:link w:val="a11Char"/>
    <w:qFormat/>
    <w:rsid w:val="00AE791B"/>
    <w:pPr>
      <w:tabs>
        <w:tab w:val="left" w:pos="567"/>
        <w:tab w:val="left" w:pos="2835"/>
        <w:tab w:val="left" w:pos="5103"/>
        <w:tab w:val="left" w:pos="7371"/>
      </w:tabs>
      <w:spacing w:before="0" w:after="0" w:line="240" w:lineRule="auto"/>
    </w:pPr>
    <w:rPr>
      <w:rFonts w:ascii="Cambria" w:hAnsi="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6.emf"/><Relationship Id="rId3" Type="http://schemas.openxmlformats.org/officeDocument/2006/relationships/webSettings" Target="webSettings.xml"/><Relationship Id="rId7" Type="http://schemas.openxmlformats.org/officeDocument/2006/relationships/oleObject" Target="embeddings/oleObject2.bin"/><Relationship Id="rId12" Type="http://schemas.openxmlformats.org/officeDocument/2006/relationships/image" Target="media/image5.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emf"/><Relationship Id="rId11" Type="http://schemas.openxmlformats.org/officeDocument/2006/relationships/oleObject" Target="embeddings/oleObject4.bin"/><Relationship Id="rId5" Type="http://schemas.openxmlformats.org/officeDocument/2006/relationships/oleObject" Target="embeddings/oleObject1.bin"/><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image" Target="media/image1.emf"/><Relationship Id="rId9" Type="http://schemas.openxmlformats.org/officeDocument/2006/relationships/oleObject" Target="embeddings/oleObject3.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576</Words>
  <Characters>3284</Characters>
  <Application>Microsoft Office Word</Application>
  <DocSecurity>0</DocSecurity>
  <Lines>27</Lines>
  <Paragraphs>7</Paragraphs>
  <ScaleCrop>false</ScaleCrop>
  <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VivoBook</dc:creator>
  <cp:keywords/>
  <dc:description/>
  <cp:lastModifiedBy>ASUS VivoBook</cp:lastModifiedBy>
  <cp:revision>1</cp:revision>
  <dcterms:created xsi:type="dcterms:W3CDTF">2023-05-07T04:43:00Z</dcterms:created>
  <dcterms:modified xsi:type="dcterms:W3CDTF">2023-05-07T04:44:00Z</dcterms:modified>
</cp:coreProperties>
</file>